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70" w:rsidRPr="00F204FC" w:rsidRDefault="00DA3470" w:rsidP="00DA3470">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Effect of Adding of One Fourth Tea Spoon Salt on Morning Tooth Brushing on Halitosis</w:t>
      </w:r>
    </w:p>
    <w:p w:rsidR="00DA3470" w:rsidRPr="00E72034" w:rsidRDefault="00DA3470" w:rsidP="00DA3470">
      <w:pPr>
        <w:bidi w:val="0"/>
        <w:spacing w:after="0" w:line="360" w:lineRule="auto"/>
        <w:jc w:val="center"/>
        <w:rPr>
          <w:rFonts w:asciiTheme="majorBidi" w:hAnsiTheme="majorBidi" w:cstheme="majorBidi"/>
          <w:b/>
          <w:bCs/>
          <w:sz w:val="28"/>
          <w:szCs w:val="28"/>
        </w:rPr>
      </w:pPr>
      <w:proofErr w:type="spellStart"/>
      <w:r w:rsidRPr="00E72034">
        <w:rPr>
          <w:rFonts w:asciiTheme="majorBidi" w:hAnsiTheme="majorBidi" w:cstheme="majorBidi"/>
          <w:b/>
          <w:bCs/>
          <w:sz w:val="28"/>
          <w:szCs w:val="28"/>
        </w:rPr>
        <w:t>Sarmad</w:t>
      </w:r>
      <w:proofErr w:type="spellEnd"/>
      <w:r w:rsidRPr="00E72034">
        <w:rPr>
          <w:rFonts w:asciiTheme="majorBidi" w:hAnsiTheme="majorBidi" w:cstheme="majorBidi"/>
          <w:b/>
          <w:bCs/>
          <w:sz w:val="28"/>
          <w:szCs w:val="28"/>
        </w:rPr>
        <w:t xml:space="preserve"> M. </w:t>
      </w:r>
      <w:proofErr w:type="spellStart"/>
      <w:r w:rsidRPr="00E72034">
        <w:rPr>
          <w:rFonts w:asciiTheme="majorBidi" w:hAnsiTheme="majorBidi" w:cstheme="majorBidi"/>
          <w:b/>
          <w:bCs/>
          <w:sz w:val="28"/>
          <w:szCs w:val="28"/>
        </w:rPr>
        <w:t>Hamozi</w:t>
      </w:r>
      <w:proofErr w:type="spellEnd"/>
      <w:r w:rsidRPr="00E72034">
        <w:rPr>
          <w:rFonts w:asciiTheme="majorBidi" w:hAnsiTheme="majorBidi" w:cstheme="majorBidi"/>
          <w:b/>
          <w:bCs/>
          <w:sz w:val="28"/>
          <w:szCs w:val="28"/>
        </w:rPr>
        <w:t xml:space="preserve"> B.D.S., M.Sc.</w:t>
      </w:r>
    </w:p>
    <w:p w:rsidR="00DA3470" w:rsidRPr="00F204FC" w:rsidRDefault="00DA3470" w:rsidP="00DA3470">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Abstract</w:t>
      </w:r>
    </w:p>
    <w:p w:rsidR="00DA3470" w:rsidRPr="00F204FC" w:rsidRDefault="00DA3470" w:rsidP="00DA3470">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Background</w:t>
      </w:r>
      <w:r w:rsidRPr="00F204FC">
        <w:rPr>
          <w:rFonts w:asciiTheme="majorBidi" w:hAnsiTheme="majorBidi" w:cstheme="majorBidi"/>
          <w:sz w:val="28"/>
          <w:szCs w:val="28"/>
        </w:rPr>
        <w:t>: Halitosis is a social problem concerned with daily life for all individuals especially employees who the nature of their work requires a closer contact with people. Refreshing the healthy breath is a complex and challenging procedure especially for individuals with persist malodor. Appropriate tooth brushing –in which adding of a 1/4 tea spoon of salt- plays a useful control to get fresh breath</w:t>
      </w:r>
      <w:r w:rsidRPr="00F204FC">
        <w:rPr>
          <w:rFonts w:asciiTheme="majorBidi" w:hAnsiTheme="majorBidi" w:cstheme="majorBidi"/>
          <w:sz w:val="28"/>
          <w:szCs w:val="28"/>
          <w:rtl/>
        </w:rPr>
        <w:t>.</w:t>
      </w:r>
    </w:p>
    <w:p w:rsidR="00DA3470" w:rsidRPr="00F204FC" w:rsidRDefault="00DA3470" w:rsidP="00DA3470">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Aim of the study</w:t>
      </w:r>
      <w:r w:rsidRPr="00F204FC">
        <w:rPr>
          <w:rFonts w:asciiTheme="majorBidi" w:hAnsiTheme="majorBidi" w:cstheme="majorBidi"/>
          <w:sz w:val="28"/>
          <w:szCs w:val="28"/>
        </w:rPr>
        <w:t xml:space="preserve">: Home remedy to get rid of halitosis. </w:t>
      </w:r>
    </w:p>
    <w:p w:rsidR="00DA3470" w:rsidRPr="00F204FC" w:rsidRDefault="00DA3470" w:rsidP="00DA3470">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Materials and methods</w:t>
      </w:r>
      <w:r w:rsidRPr="00F204FC">
        <w:rPr>
          <w:rFonts w:asciiTheme="majorBidi" w:hAnsiTheme="majorBidi" w:cstheme="majorBidi"/>
          <w:sz w:val="28"/>
          <w:szCs w:val="28"/>
        </w:rPr>
        <w:t>: Sample composed of 40 participants with persist halitosis, age ranged between (18 yrs. – 24 yrs.). The sample was divided into: Control group</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(included 20 with normal tooth brushing) and Study </w:t>
      </w:r>
      <w:proofErr w:type="gramStart"/>
      <w:r w:rsidRPr="00F204FC">
        <w:rPr>
          <w:rFonts w:asciiTheme="majorBidi" w:hAnsiTheme="majorBidi" w:cstheme="majorBidi"/>
          <w:sz w:val="28"/>
          <w:szCs w:val="28"/>
        </w:rPr>
        <w:t>group(</w:t>
      </w:r>
      <w:proofErr w:type="gramEnd"/>
      <w:r w:rsidRPr="00F204FC">
        <w:rPr>
          <w:rFonts w:asciiTheme="majorBidi" w:hAnsiTheme="majorBidi" w:cstheme="majorBidi"/>
          <w:sz w:val="28"/>
          <w:szCs w:val="28"/>
        </w:rPr>
        <w:t xml:space="preserve"> included 20 with salty tooth bushing). </w:t>
      </w:r>
      <w:proofErr w:type="gramStart"/>
      <w:r w:rsidRPr="00F204FC">
        <w:rPr>
          <w:rFonts w:asciiTheme="majorBidi" w:hAnsiTheme="majorBidi" w:cstheme="majorBidi"/>
          <w:sz w:val="28"/>
          <w:szCs w:val="28"/>
        </w:rPr>
        <w:t>Organoleptic measurements was</w:t>
      </w:r>
      <w:proofErr w:type="gramEnd"/>
      <w:r w:rsidRPr="00F204FC">
        <w:rPr>
          <w:rFonts w:asciiTheme="majorBidi" w:hAnsiTheme="majorBidi" w:cstheme="majorBidi"/>
          <w:sz w:val="28"/>
          <w:szCs w:val="28"/>
        </w:rPr>
        <w:t xml:space="preserve"> taken for every subject in both groups after 4 hours from tooth brushing</w:t>
      </w:r>
      <w:r w:rsidRPr="00F204FC">
        <w:rPr>
          <w:rFonts w:asciiTheme="majorBidi" w:hAnsiTheme="majorBidi" w:cstheme="majorBidi"/>
          <w:sz w:val="28"/>
          <w:szCs w:val="28"/>
          <w:rtl/>
        </w:rPr>
        <w:t>.</w:t>
      </w:r>
      <w:r w:rsidRPr="00F204FC">
        <w:rPr>
          <w:rFonts w:asciiTheme="majorBidi" w:hAnsiTheme="majorBidi" w:cstheme="majorBidi"/>
          <w:b/>
          <w:bCs/>
          <w:sz w:val="28"/>
          <w:szCs w:val="28"/>
        </w:rPr>
        <w:t xml:space="preserve"> </w:t>
      </w:r>
    </w:p>
    <w:p w:rsidR="00DA3470" w:rsidRPr="00F204FC" w:rsidRDefault="00DA3470" w:rsidP="00DA3470">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Results:</w:t>
      </w:r>
      <w:r w:rsidRPr="00F204FC">
        <w:rPr>
          <w:rFonts w:asciiTheme="majorBidi" w:hAnsiTheme="majorBidi" w:cstheme="majorBidi"/>
          <w:sz w:val="28"/>
          <w:szCs w:val="28"/>
        </w:rPr>
        <w:t xml:space="preserve"> The statistical analysis showed that</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there was a high significant difference between control and study groups.</w:t>
      </w:r>
      <w:r w:rsidRPr="00F204FC">
        <w:rPr>
          <w:rFonts w:asciiTheme="majorBidi" w:hAnsiTheme="majorBidi" w:cstheme="majorBidi"/>
          <w:b/>
          <w:bCs/>
          <w:sz w:val="28"/>
          <w:szCs w:val="28"/>
        </w:rPr>
        <w:t xml:space="preserve"> </w:t>
      </w:r>
    </w:p>
    <w:p w:rsidR="00DA3470" w:rsidRPr="00F204FC" w:rsidRDefault="00DA3470" w:rsidP="00DA3470">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rPr>
        <w:t>Conclusion</w:t>
      </w:r>
      <w:r w:rsidRPr="00F204FC">
        <w:rPr>
          <w:rFonts w:asciiTheme="majorBidi" w:hAnsiTheme="majorBidi" w:cstheme="majorBidi"/>
          <w:sz w:val="28"/>
          <w:szCs w:val="28"/>
        </w:rPr>
        <w:t>: Salty tooth brushing plays a pivotal role in getting rids of halitosis.</w:t>
      </w:r>
    </w:p>
    <w:p w:rsidR="00DA3470" w:rsidRPr="00F204FC" w:rsidRDefault="00DA3470" w:rsidP="00DA3470">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rPr>
        <w:t>Introduction</w:t>
      </w:r>
    </w:p>
    <w:p w:rsidR="00DA3470" w:rsidRPr="00F204FC" w:rsidRDefault="00DA3470" w:rsidP="00DA3470">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rPr>
        <w:t xml:space="preserve">Halitosis is </w:t>
      </w:r>
      <w:proofErr w:type="gramStart"/>
      <w:r w:rsidRPr="00F204FC">
        <w:rPr>
          <w:rFonts w:asciiTheme="majorBidi" w:hAnsiTheme="majorBidi" w:cstheme="majorBidi"/>
          <w:sz w:val="28"/>
          <w:szCs w:val="28"/>
        </w:rPr>
        <w:t>un</w:t>
      </w:r>
      <w:proofErr w:type="gramEnd"/>
      <w:r w:rsidRPr="00F204FC">
        <w:rPr>
          <w:rFonts w:asciiTheme="majorBidi" w:hAnsiTheme="majorBidi" w:cstheme="majorBidi"/>
          <w:sz w:val="28"/>
          <w:szCs w:val="28"/>
        </w:rPr>
        <w:t xml:space="preserve"> pleasant odor presented on the exhaled breath. </w:t>
      </w:r>
      <w:proofErr w:type="gramStart"/>
      <w:r w:rsidRPr="00F204FC">
        <w:rPr>
          <w:rFonts w:asciiTheme="majorBidi" w:hAnsiTheme="majorBidi" w:cstheme="majorBidi"/>
          <w:sz w:val="28"/>
          <w:szCs w:val="28"/>
        </w:rPr>
        <w:t>following</w:t>
      </w:r>
      <w:proofErr w:type="gramEnd"/>
      <w:r w:rsidRPr="00F204FC">
        <w:rPr>
          <w:rFonts w:asciiTheme="majorBidi" w:hAnsiTheme="majorBidi" w:cstheme="majorBidi"/>
          <w:sz w:val="28"/>
          <w:szCs w:val="28"/>
        </w:rPr>
        <w:t xml:space="preserve"> tooth decay and gum disease</w:t>
      </w:r>
      <w:r w:rsidRPr="00F204FC">
        <w:rPr>
          <w:rFonts w:asciiTheme="majorBidi" w:hAnsiTheme="majorBidi" w:cstheme="majorBidi"/>
          <w:sz w:val="28"/>
          <w:szCs w:val="28"/>
          <w:vertAlign w:val="superscript"/>
        </w:rPr>
        <w:t xml:space="preserve">(1). </w:t>
      </w:r>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halitosis</w:t>
      </w:r>
      <w:proofErr w:type="gramEnd"/>
      <w:r w:rsidRPr="00F204FC">
        <w:rPr>
          <w:rFonts w:asciiTheme="majorBidi" w:hAnsiTheme="majorBidi" w:cstheme="majorBidi"/>
          <w:sz w:val="28"/>
          <w:szCs w:val="28"/>
        </w:rPr>
        <w:t xml:space="preserve"> is estimated to be the third reason for people to seek dental care. Up to 90% of oral malodor has been attributed to the oral </w:t>
      </w:r>
      <w:proofErr w:type="gramStart"/>
      <w:r w:rsidRPr="00F204FC">
        <w:rPr>
          <w:rFonts w:asciiTheme="majorBidi" w:hAnsiTheme="majorBidi" w:cstheme="majorBidi"/>
          <w:sz w:val="28"/>
          <w:szCs w:val="28"/>
        </w:rPr>
        <w:t>cavity</w:t>
      </w:r>
      <w:r w:rsidRPr="00F204FC">
        <w:rPr>
          <w:rFonts w:asciiTheme="majorBidi" w:hAnsiTheme="majorBidi" w:cstheme="majorBidi"/>
          <w:sz w:val="28"/>
          <w:szCs w:val="28"/>
          <w:vertAlign w:val="superscript"/>
        </w:rPr>
        <w:t>(</w:t>
      </w:r>
      <w:proofErr w:type="gramEnd"/>
      <w:r w:rsidRPr="00F204FC">
        <w:rPr>
          <w:rFonts w:asciiTheme="majorBidi" w:hAnsiTheme="majorBidi" w:cstheme="majorBidi"/>
          <w:sz w:val="28"/>
          <w:szCs w:val="28"/>
          <w:vertAlign w:val="superscript"/>
        </w:rPr>
        <w:t xml:space="preserve">2) </w:t>
      </w:r>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Tonzetich</w:t>
      </w:r>
      <w:proofErr w:type="spellEnd"/>
      <w:r w:rsidRPr="00F204FC">
        <w:rPr>
          <w:rFonts w:asciiTheme="majorBidi" w:hAnsiTheme="majorBidi" w:cstheme="majorBidi"/>
          <w:sz w:val="28"/>
          <w:szCs w:val="28"/>
        </w:rPr>
        <w:t xml:space="preserve"> and Richter reported in 1964 that volatile sulfur compounds (VSC) were the primary agents responsible for oral malodor</w:t>
      </w:r>
      <w:r w:rsidRPr="00F204FC">
        <w:rPr>
          <w:rFonts w:asciiTheme="majorBidi" w:hAnsiTheme="majorBidi" w:cstheme="majorBidi"/>
          <w:sz w:val="28"/>
          <w:szCs w:val="28"/>
          <w:vertAlign w:val="superscript"/>
        </w:rPr>
        <w:t>,</w:t>
      </w:r>
      <w:r w:rsidRPr="00F204FC">
        <w:rPr>
          <w:rFonts w:asciiTheme="majorBidi" w:hAnsiTheme="majorBidi" w:cstheme="majorBidi"/>
          <w:sz w:val="28"/>
          <w:szCs w:val="28"/>
        </w:rPr>
        <w:t xml:space="preserve"> Volatile sulfur compounds are produced by anaerobic bacteria breakdown of the cell wall polypeptide chains of </w:t>
      </w:r>
      <w:r w:rsidRPr="00F204FC">
        <w:rPr>
          <w:rFonts w:asciiTheme="majorBidi" w:hAnsiTheme="majorBidi" w:cstheme="majorBidi"/>
          <w:sz w:val="28"/>
          <w:szCs w:val="28"/>
        </w:rPr>
        <w:lastRenderedPageBreak/>
        <w:t>amino acids primarily cysteine and methionine</w:t>
      </w:r>
      <w:r w:rsidRPr="00F204FC">
        <w:rPr>
          <w:rFonts w:asciiTheme="majorBidi" w:hAnsiTheme="majorBidi" w:cstheme="majorBidi"/>
          <w:sz w:val="28"/>
          <w:szCs w:val="28"/>
          <w:lang w:bidi="ar-IQ"/>
        </w:rPr>
        <w:t xml:space="preserve"> into hydrogen sulfide and methyl </w:t>
      </w:r>
      <w:proofErr w:type="spellStart"/>
      <w:r w:rsidRPr="00F204FC">
        <w:rPr>
          <w:rFonts w:asciiTheme="majorBidi" w:hAnsiTheme="majorBidi" w:cstheme="majorBidi"/>
          <w:sz w:val="28"/>
          <w:szCs w:val="28"/>
          <w:lang w:bidi="ar-IQ"/>
        </w:rPr>
        <w:t>mercaptan</w:t>
      </w:r>
      <w:proofErr w:type="spellEnd"/>
      <w:r w:rsidRPr="00F204FC">
        <w:rPr>
          <w:rFonts w:asciiTheme="majorBidi" w:hAnsiTheme="majorBidi" w:cstheme="majorBidi"/>
          <w:sz w:val="28"/>
          <w:szCs w:val="28"/>
          <w:lang w:bidi="ar-IQ"/>
        </w:rPr>
        <w:t>, the primary site for VSC production is the dorsum of the tongue and the 2</w:t>
      </w:r>
      <w:r w:rsidRPr="00F204FC">
        <w:rPr>
          <w:rFonts w:asciiTheme="majorBidi" w:hAnsiTheme="majorBidi" w:cstheme="majorBidi"/>
          <w:sz w:val="28"/>
          <w:szCs w:val="28"/>
          <w:vertAlign w:val="superscript"/>
          <w:lang w:bidi="ar-IQ"/>
        </w:rPr>
        <w:t>nd</w:t>
      </w:r>
      <w:r w:rsidRPr="00F204FC">
        <w:rPr>
          <w:rFonts w:asciiTheme="majorBidi" w:hAnsiTheme="majorBidi" w:cstheme="majorBidi"/>
          <w:sz w:val="28"/>
          <w:szCs w:val="28"/>
          <w:lang w:bidi="ar-IQ"/>
        </w:rPr>
        <w:t xml:space="preserve"> site is the gingival </w:t>
      </w:r>
      <w:proofErr w:type="gramStart"/>
      <w:r w:rsidRPr="00F204FC">
        <w:rPr>
          <w:rFonts w:asciiTheme="majorBidi" w:hAnsiTheme="majorBidi" w:cstheme="majorBidi"/>
          <w:sz w:val="28"/>
          <w:szCs w:val="28"/>
          <w:lang w:bidi="ar-IQ"/>
        </w:rPr>
        <w:t>sulcus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lang w:bidi="ar-IQ"/>
        </w:rPr>
        <w:t xml:space="preserve">. A study demonstrated that tongue </w:t>
      </w:r>
      <w:proofErr w:type="gramStart"/>
      <w:r w:rsidRPr="00F204FC">
        <w:rPr>
          <w:rFonts w:asciiTheme="majorBidi" w:hAnsiTheme="majorBidi" w:cstheme="majorBidi"/>
          <w:sz w:val="28"/>
          <w:szCs w:val="28"/>
          <w:lang w:bidi="ar-IQ"/>
        </w:rPr>
        <w:t>coat  is</w:t>
      </w:r>
      <w:proofErr w:type="gramEnd"/>
      <w:r w:rsidRPr="00F204FC">
        <w:rPr>
          <w:rFonts w:asciiTheme="majorBidi" w:hAnsiTheme="majorBidi" w:cstheme="majorBidi"/>
          <w:sz w:val="28"/>
          <w:szCs w:val="28"/>
          <w:lang w:bidi="ar-IQ"/>
        </w:rPr>
        <w:t xml:space="preserve"> responsible for 60% of oral halitosis</w:t>
      </w:r>
      <w:r w:rsidRPr="00F204FC">
        <w:rPr>
          <w:rFonts w:asciiTheme="majorBidi" w:hAnsiTheme="majorBidi" w:cstheme="majorBidi"/>
          <w:sz w:val="28"/>
          <w:szCs w:val="28"/>
          <w:vertAlign w:val="superscript"/>
          <w:lang w:bidi="ar-IQ"/>
        </w:rPr>
        <w:t xml:space="preserve">(4) </w:t>
      </w:r>
      <w:r w:rsidRPr="00F204FC">
        <w:rPr>
          <w:rFonts w:asciiTheme="majorBidi" w:hAnsiTheme="majorBidi" w:cstheme="majorBidi"/>
          <w:sz w:val="28"/>
          <w:szCs w:val="28"/>
          <w:lang w:bidi="ar-IQ"/>
        </w:rPr>
        <w:t>. From the above it is clear that bad breath associated with a direct association with anaerobic bacteria. So we must remove these bacteria to get rid of unpleasant odors.  The viable solution is the mechanical and chemical removal of these bacteria. Flossing  and brushing of teeth can deprive bacteria of a prime breeding  ground but not dramatically, According to one study published in the Journal of Clinical Periodontology, after dental and tongue cleaning, concentrations of key odor-causing bacteria dropped from 75 to 25 percent, so</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 including  the incorporation of antimicrobial or other chemotherapeutic agents</w:t>
      </w:r>
      <w:r w:rsidRPr="00F204FC">
        <w:rPr>
          <w:rFonts w:asciiTheme="majorBidi" w:hAnsiTheme="majorBidi" w:cstheme="majorBidi"/>
          <w:sz w:val="28"/>
          <w:szCs w:val="28"/>
          <w:vertAlign w:val="superscript"/>
          <w:lang w:bidi="ar-IQ"/>
        </w:rPr>
        <w:t xml:space="preserve">(5) </w:t>
      </w:r>
      <w:r w:rsidRPr="00F204FC">
        <w:rPr>
          <w:rFonts w:asciiTheme="majorBidi" w:hAnsiTheme="majorBidi" w:cstheme="majorBidi"/>
          <w:sz w:val="28"/>
          <w:szCs w:val="28"/>
          <w:lang w:bidi="ar-IQ"/>
        </w:rPr>
        <w:t xml:space="preserve">. A recent investigation by White and </w:t>
      </w:r>
      <w:proofErr w:type="spellStart"/>
      <w:r w:rsidRPr="00F204FC">
        <w:rPr>
          <w:rFonts w:asciiTheme="majorBidi" w:hAnsiTheme="majorBidi" w:cstheme="majorBidi"/>
          <w:sz w:val="28"/>
          <w:szCs w:val="28"/>
          <w:lang w:bidi="ar-IQ"/>
        </w:rPr>
        <w:t>Armaleh</w:t>
      </w:r>
      <w:proofErr w:type="spellEnd"/>
      <w:r w:rsidRPr="00F204FC">
        <w:rPr>
          <w:rFonts w:asciiTheme="majorBidi" w:hAnsiTheme="majorBidi" w:cstheme="majorBidi"/>
          <w:sz w:val="28"/>
          <w:szCs w:val="28"/>
          <w:lang w:bidi="ar-IQ"/>
        </w:rPr>
        <w:t xml:space="preserve"> found significant reductions in salivary bacterial counts with daily saturated saline rinses in </w:t>
      </w:r>
      <w:proofErr w:type="gramStart"/>
      <w:r w:rsidRPr="00F204FC">
        <w:rPr>
          <w:rFonts w:asciiTheme="majorBidi" w:hAnsiTheme="majorBidi" w:cstheme="majorBidi"/>
          <w:sz w:val="28"/>
          <w:szCs w:val="28"/>
          <w:lang w:bidi="ar-IQ"/>
        </w:rPr>
        <w:t>adults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 xml:space="preserve">6) </w:t>
      </w:r>
      <w:r w:rsidRPr="00F204FC">
        <w:rPr>
          <w:rFonts w:asciiTheme="majorBidi" w:hAnsiTheme="majorBidi" w:cstheme="majorBidi"/>
          <w:sz w:val="28"/>
          <w:szCs w:val="28"/>
          <w:lang w:bidi="ar-IQ"/>
        </w:rPr>
        <w:t xml:space="preserve">. Saltwater </w:t>
      </w:r>
      <w:proofErr w:type="gramStart"/>
      <w:r w:rsidRPr="00F204FC">
        <w:rPr>
          <w:rFonts w:asciiTheme="majorBidi" w:hAnsiTheme="majorBidi" w:cstheme="majorBidi"/>
          <w:sz w:val="28"/>
          <w:szCs w:val="28"/>
          <w:lang w:bidi="ar-IQ"/>
        </w:rPr>
        <w:t>efficacy  lies</w:t>
      </w:r>
      <w:proofErr w:type="gramEnd"/>
      <w:r w:rsidRPr="00F204FC">
        <w:rPr>
          <w:rFonts w:asciiTheme="majorBidi" w:hAnsiTheme="majorBidi" w:cstheme="majorBidi"/>
          <w:sz w:val="28"/>
          <w:szCs w:val="28"/>
          <w:lang w:bidi="ar-IQ"/>
        </w:rPr>
        <w:t xml:space="preserve"> in the scientific concept behind a diffusion gradient, which leads to dehydration and death of bacteria</w:t>
      </w:r>
      <w:r w:rsidRPr="00F204FC">
        <w:rPr>
          <w:rFonts w:asciiTheme="majorBidi" w:hAnsiTheme="majorBidi" w:cstheme="majorBidi"/>
          <w:sz w:val="28"/>
          <w:szCs w:val="28"/>
          <w:vertAlign w:val="superscript"/>
          <w:lang w:bidi="ar-IQ"/>
        </w:rPr>
        <w:t xml:space="preserve">(7) </w:t>
      </w:r>
      <w:r w:rsidRPr="00F204FC">
        <w:rPr>
          <w:rFonts w:asciiTheme="majorBidi" w:hAnsiTheme="majorBidi" w:cstheme="majorBidi"/>
          <w:sz w:val="28"/>
          <w:szCs w:val="28"/>
          <w:lang w:bidi="ar-IQ"/>
        </w:rPr>
        <w:t xml:space="preserve">. </w:t>
      </w:r>
    </w:p>
    <w:p w:rsidR="00DA3470" w:rsidRPr="00F204FC" w:rsidRDefault="00DA3470" w:rsidP="00DA3470">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Aim of </w:t>
      </w:r>
      <w:proofErr w:type="gramStart"/>
      <w:r w:rsidRPr="00F204FC">
        <w:rPr>
          <w:rFonts w:asciiTheme="majorBidi" w:hAnsiTheme="majorBidi" w:cstheme="majorBidi"/>
          <w:b/>
          <w:bCs/>
          <w:sz w:val="28"/>
          <w:szCs w:val="28"/>
          <w:lang w:bidi="ar-IQ"/>
        </w:rPr>
        <w:t>The</w:t>
      </w:r>
      <w:proofErr w:type="gramEnd"/>
      <w:r w:rsidRPr="00F204FC">
        <w:rPr>
          <w:rFonts w:asciiTheme="majorBidi" w:hAnsiTheme="majorBidi" w:cstheme="majorBidi"/>
          <w:b/>
          <w:bCs/>
          <w:sz w:val="28"/>
          <w:szCs w:val="28"/>
          <w:lang w:bidi="ar-IQ"/>
        </w:rPr>
        <w:t xml:space="preserve"> Study</w:t>
      </w:r>
    </w:p>
    <w:p w:rsidR="00DA3470" w:rsidRPr="00F204FC" w:rsidRDefault="00DA3470" w:rsidP="00DA3470">
      <w:pPr>
        <w:bidi w:val="0"/>
        <w:spacing w:after="0" w:line="360" w:lineRule="auto"/>
        <w:jc w:val="both"/>
        <w:rPr>
          <w:rFonts w:asciiTheme="majorBidi" w:hAnsiTheme="majorBidi" w:cstheme="majorBidi"/>
          <w:sz w:val="28"/>
          <w:szCs w:val="28"/>
          <w:lang w:bidi="ar-IQ"/>
        </w:rPr>
      </w:pPr>
      <w:proofErr w:type="gramStart"/>
      <w:r w:rsidRPr="00F204FC">
        <w:rPr>
          <w:rFonts w:asciiTheme="majorBidi" w:hAnsiTheme="majorBidi" w:cstheme="majorBidi"/>
          <w:sz w:val="28"/>
          <w:szCs w:val="28"/>
          <w:lang w:bidi="ar-IQ"/>
        </w:rPr>
        <w:t>Home remedy to get rid of halitosis.</w:t>
      </w:r>
      <w:proofErr w:type="gramEnd"/>
    </w:p>
    <w:p w:rsidR="00DA3470" w:rsidRPr="00F204FC" w:rsidRDefault="00DA3470" w:rsidP="00DA3470">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Materials and methods</w:t>
      </w:r>
    </w:p>
    <w:p w:rsidR="00DA3470" w:rsidRPr="00F204FC" w:rsidRDefault="00DA3470" w:rsidP="00DA3470">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Sample composed of 40 participants with chronic halitosis, age ranged between (18 yrs. – 24 yrs.). </w:t>
      </w:r>
      <w:proofErr w:type="gramStart"/>
      <w:r w:rsidRPr="00F204FC">
        <w:rPr>
          <w:rFonts w:asciiTheme="majorBidi" w:hAnsiTheme="majorBidi" w:cstheme="majorBidi"/>
          <w:sz w:val="28"/>
          <w:szCs w:val="28"/>
          <w:lang w:bidi="ar-IQ"/>
        </w:rPr>
        <w:t>the</w:t>
      </w:r>
      <w:proofErr w:type="gramEnd"/>
      <w:r w:rsidRPr="00F204FC">
        <w:rPr>
          <w:rFonts w:asciiTheme="majorBidi" w:hAnsiTheme="majorBidi" w:cstheme="majorBidi"/>
          <w:sz w:val="28"/>
          <w:szCs w:val="28"/>
          <w:lang w:bidi="ar-IQ"/>
        </w:rPr>
        <w:t xml:space="preserve"> total sample attended to dental clinic and they were examined from November/ 2015 to January/ 2016</w:t>
      </w:r>
      <w:r w:rsidRPr="00F204FC">
        <w:rPr>
          <w:rFonts w:asciiTheme="majorBidi" w:hAnsiTheme="majorBidi" w:cstheme="majorBidi"/>
          <w:sz w:val="28"/>
          <w:szCs w:val="28"/>
          <w:rtl/>
          <w:lang w:bidi="ar-IQ"/>
        </w:rPr>
        <w:t>.</w:t>
      </w:r>
      <w:r w:rsidRPr="00F204FC">
        <w:rPr>
          <w:rFonts w:asciiTheme="majorBidi" w:hAnsiTheme="majorBidi" w:cstheme="majorBidi"/>
          <w:sz w:val="28"/>
          <w:szCs w:val="28"/>
          <w:lang w:bidi="ar-IQ"/>
        </w:rPr>
        <w:t xml:space="preserve"> All the participants were informed about the aims of the study.</w:t>
      </w:r>
    </w:p>
    <w:p w:rsidR="00DA3470" w:rsidRPr="00F204FC" w:rsidRDefault="00DA3470" w:rsidP="00DA3470">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The sample was divided into</w:t>
      </w:r>
      <w:r w:rsidRPr="00F204FC">
        <w:rPr>
          <w:rFonts w:asciiTheme="majorBidi" w:hAnsiTheme="majorBidi" w:cstheme="majorBidi"/>
          <w:sz w:val="28"/>
          <w:szCs w:val="28"/>
          <w:rtl/>
          <w:lang w:bidi="ar-IQ"/>
        </w:rPr>
        <w:t>:-</w:t>
      </w:r>
    </w:p>
    <w:p w:rsidR="00DA3470" w:rsidRPr="00F204FC" w:rsidRDefault="00DA3470" w:rsidP="00DA3470">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Control group: included 20with normal tooth brushing and flossing</w:t>
      </w:r>
    </w:p>
    <w:p w:rsidR="00DA3470" w:rsidRPr="00F204FC" w:rsidRDefault="00DA3470" w:rsidP="00DA3470">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Study group: included 20 with salty tooth brushing and flossing</w:t>
      </w:r>
    </w:p>
    <w:p w:rsidR="00DA3470" w:rsidRPr="00E332E5" w:rsidRDefault="00DA3470" w:rsidP="00DA3470">
      <w:pPr>
        <w:bidi w:val="0"/>
        <w:spacing w:after="0" w:line="360" w:lineRule="auto"/>
        <w:jc w:val="both"/>
        <w:rPr>
          <w:rFonts w:asciiTheme="majorBidi" w:hAnsiTheme="majorBidi" w:cstheme="majorBidi"/>
          <w:sz w:val="28"/>
          <w:szCs w:val="28"/>
          <w:lang w:bidi="ar-IQ"/>
        </w:rPr>
      </w:pPr>
      <w:r w:rsidRPr="00E332E5">
        <w:rPr>
          <w:rFonts w:asciiTheme="majorBidi" w:hAnsiTheme="majorBidi" w:cstheme="majorBidi"/>
          <w:sz w:val="28"/>
          <w:szCs w:val="28"/>
          <w:lang w:bidi="ar-IQ"/>
        </w:rPr>
        <w:t xml:space="preserve">Selection criteria </w:t>
      </w:r>
    </w:p>
    <w:p w:rsidR="00DA3470" w:rsidRPr="00F204FC" w:rsidRDefault="00DA3470" w:rsidP="00DA3470">
      <w:pPr>
        <w:pStyle w:val="a3"/>
        <w:numPr>
          <w:ilvl w:val="0"/>
          <w:numId w:val="16"/>
        </w:numPr>
        <w:bidi w:val="0"/>
        <w:spacing w:after="0" w:line="360" w:lineRule="auto"/>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xml:space="preserve">All participants referred to ENT specialist and internal medicine physician to ensure their health </w:t>
      </w:r>
      <w:r w:rsidRPr="00F204FC">
        <w:rPr>
          <w:rFonts w:asciiTheme="majorBidi" w:hAnsiTheme="majorBidi" w:cstheme="majorBidi"/>
          <w:sz w:val="28"/>
          <w:szCs w:val="28"/>
          <w:vertAlign w:val="superscript"/>
          <w:lang w:bidi="ar-IQ"/>
        </w:rPr>
        <w:t>(8</w:t>
      </w:r>
      <w:proofErr w:type="gramStart"/>
      <w:r w:rsidRPr="00F204FC">
        <w:rPr>
          <w:rFonts w:asciiTheme="majorBidi" w:hAnsiTheme="majorBidi" w:cstheme="majorBidi"/>
          <w:sz w:val="28"/>
          <w:szCs w:val="28"/>
          <w:vertAlign w:val="superscript"/>
          <w:lang w:bidi="ar-IQ"/>
        </w:rPr>
        <w:t>,9,10,11,12</w:t>
      </w:r>
      <w:proofErr w:type="gramEnd"/>
      <w:r w:rsidRPr="00F204FC">
        <w:rPr>
          <w:rFonts w:asciiTheme="majorBidi" w:hAnsiTheme="majorBidi" w:cstheme="majorBidi"/>
          <w:sz w:val="28"/>
          <w:szCs w:val="28"/>
          <w:vertAlign w:val="superscript"/>
          <w:lang w:bidi="ar-IQ"/>
        </w:rPr>
        <w:t>)</w:t>
      </w:r>
      <w:r w:rsidRPr="00F204FC">
        <w:rPr>
          <w:rFonts w:asciiTheme="majorBidi" w:hAnsiTheme="majorBidi" w:cstheme="majorBidi"/>
          <w:sz w:val="28"/>
          <w:szCs w:val="28"/>
          <w:lang w:bidi="ar-IQ"/>
        </w:rPr>
        <w:t>.</w:t>
      </w:r>
    </w:p>
    <w:p w:rsidR="00DA3470" w:rsidRPr="00F204FC" w:rsidRDefault="00DA3470" w:rsidP="00DA3470">
      <w:pPr>
        <w:pStyle w:val="a3"/>
        <w:numPr>
          <w:ilvl w:val="0"/>
          <w:numId w:val="16"/>
        </w:numPr>
        <w:bidi w:val="0"/>
        <w:spacing w:after="0" w:line="360" w:lineRule="auto"/>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No signs and symptoms of </w:t>
      </w:r>
      <w:proofErr w:type="gramStart"/>
      <w:r w:rsidRPr="00F204FC">
        <w:rPr>
          <w:rFonts w:asciiTheme="majorBidi" w:hAnsiTheme="majorBidi" w:cstheme="majorBidi"/>
          <w:sz w:val="28"/>
          <w:szCs w:val="28"/>
          <w:lang w:bidi="ar-IQ"/>
        </w:rPr>
        <w:t>periodontitis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 xml:space="preserve">13) </w:t>
      </w:r>
      <w:r w:rsidRPr="00F204FC">
        <w:rPr>
          <w:rFonts w:asciiTheme="majorBidi" w:hAnsiTheme="majorBidi" w:cstheme="majorBidi"/>
          <w:sz w:val="28"/>
          <w:szCs w:val="28"/>
          <w:lang w:bidi="ar-IQ"/>
        </w:rPr>
        <w:t>.</w:t>
      </w:r>
    </w:p>
    <w:p w:rsidR="00DA3470" w:rsidRPr="00F204FC" w:rsidRDefault="00DA3470" w:rsidP="00DA3470">
      <w:pPr>
        <w:pStyle w:val="a3"/>
        <w:numPr>
          <w:ilvl w:val="0"/>
          <w:numId w:val="16"/>
        </w:numPr>
        <w:bidi w:val="0"/>
        <w:spacing w:after="0" w:line="360" w:lineRule="auto"/>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Stop eating of garlic, onion and spicy three days before clinical </w:t>
      </w:r>
      <w:proofErr w:type="gramStart"/>
      <w:r w:rsidRPr="00F204FC">
        <w:rPr>
          <w:rFonts w:asciiTheme="majorBidi" w:hAnsiTheme="majorBidi" w:cstheme="majorBidi"/>
          <w:sz w:val="28"/>
          <w:szCs w:val="28"/>
          <w:lang w:bidi="ar-IQ"/>
        </w:rPr>
        <w:t>procedure</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 xml:space="preserve">14)  </w:t>
      </w:r>
      <w:r w:rsidRPr="00F204FC">
        <w:rPr>
          <w:rFonts w:asciiTheme="majorBidi" w:hAnsiTheme="majorBidi" w:cstheme="majorBidi"/>
          <w:sz w:val="28"/>
          <w:szCs w:val="28"/>
          <w:lang w:bidi="ar-IQ"/>
        </w:rPr>
        <w:t>.</w:t>
      </w:r>
    </w:p>
    <w:p w:rsidR="00DA3470" w:rsidRPr="00F204FC" w:rsidRDefault="00DA3470" w:rsidP="00DA3470">
      <w:pPr>
        <w:pStyle w:val="a3"/>
        <w:numPr>
          <w:ilvl w:val="0"/>
          <w:numId w:val="16"/>
        </w:numPr>
        <w:bidi w:val="0"/>
        <w:spacing w:after="0" w:line="360" w:lineRule="auto"/>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No history of drug intake especially drugs which cause halitosis as antihistamine, antidepressant, disulfiram, paraldehyde.</w:t>
      </w:r>
      <w:r w:rsidRPr="00F204FC">
        <w:rPr>
          <w:rFonts w:asciiTheme="majorBidi" w:hAnsiTheme="majorBidi" w:cstheme="majorBidi"/>
          <w:sz w:val="28"/>
          <w:szCs w:val="28"/>
          <w:vertAlign w:val="superscript"/>
          <w:lang w:bidi="ar-IQ"/>
        </w:rPr>
        <w:t>(15)</w:t>
      </w:r>
      <w:r w:rsidRPr="00F204FC">
        <w:rPr>
          <w:rFonts w:asciiTheme="majorBidi" w:hAnsiTheme="majorBidi" w:cstheme="majorBidi"/>
          <w:sz w:val="28"/>
          <w:szCs w:val="28"/>
          <w:lang w:bidi="ar-IQ"/>
        </w:rPr>
        <w:t xml:space="preserve"> </w:t>
      </w:r>
    </w:p>
    <w:p w:rsidR="00DA3470" w:rsidRPr="00F204FC" w:rsidRDefault="00DA3470" w:rsidP="00DA3470">
      <w:pPr>
        <w:pStyle w:val="a3"/>
        <w:numPr>
          <w:ilvl w:val="0"/>
          <w:numId w:val="16"/>
        </w:numPr>
        <w:bidi w:val="0"/>
        <w:spacing w:after="0" w:line="360" w:lineRule="auto"/>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No smoking</w:t>
      </w:r>
      <w:r w:rsidRPr="00F204FC">
        <w:rPr>
          <w:rFonts w:asciiTheme="majorBidi" w:hAnsiTheme="majorBidi" w:cstheme="majorBidi"/>
          <w:sz w:val="28"/>
          <w:szCs w:val="28"/>
          <w:vertAlign w:val="superscript"/>
          <w:lang w:bidi="ar-IQ"/>
        </w:rPr>
        <w:t>(16)</w:t>
      </w:r>
    </w:p>
    <w:p w:rsidR="00DA3470" w:rsidRDefault="00DA3470" w:rsidP="00DA3470">
      <w:pPr>
        <w:bidi w:val="0"/>
        <w:spacing w:after="0" w:line="360" w:lineRule="auto"/>
        <w:ind w:left="360"/>
        <w:jc w:val="both"/>
        <w:rPr>
          <w:rFonts w:asciiTheme="majorBidi" w:hAnsiTheme="majorBidi" w:cstheme="majorBidi"/>
          <w:sz w:val="28"/>
          <w:szCs w:val="28"/>
          <w:lang w:bidi="ar-IQ"/>
        </w:rPr>
      </w:pPr>
    </w:p>
    <w:p w:rsidR="00DA3470" w:rsidRDefault="00DA3470" w:rsidP="00DA3470">
      <w:pPr>
        <w:bidi w:val="0"/>
        <w:spacing w:after="0" w:line="360" w:lineRule="auto"/>
        <w:ind w:left="360"/>
        <w:jc w:val="both"/>
        <w:rPr>
          <w:rFonts w:asciiTheme="majorBidi" w:hAnsiTheme="majorBidi" w:cstheme="majorBidi"/>
          <w:sz w:val="28"/>
          <w:szCs w:val="28"/>
          <w:lang w:bidi="ar-IQ"/>
        </w:rPr>
      </w:pPr>
    </w:p>
    <w:p w:rsidR="00DA3470" w:rsidRPr="00E332E5" w:rsidRDefault="00DA3470" w:rsidP="00DA3470">
      <w:pPr>
        <w:bidi w:val="0"/>
        <w:spacing w:after="0" w:line="360" w:lineRule="auto"/>
        <w:ind w:left="360"/>
        <w:jc w:val="both"/>
        <w:rPr>
          <w:rFonts w:asciiTheme="majorBidi" w:hAnsiTheme="majorBidi" w:cstheme="majorBidi"/>
          <w:sz w:val="28"/>
          <w:szCs w:val="28"/>
          <w:lang w:bidi="ar-IQ"/>
        </w:rPr>
      </w:pPr>
      <w:r w:rsidRPr="00E332E5">
        <w:rPr>
          <w:rFonts w:asciiTheme="majorBidi" w:hAnsiTheme="majorBidi" w:cstheme="majorBidi"/>
          <w:sz w:val="28"/>
          <w:szCs w:val="28"/>
          <w:lang w:bidi="ar-IQ"/>
        </w:rPr>
        <w:t>Clinical procedure</w:t>
      </w:r>
    </w:p>
    <w:p w:rsidR="00DA3470" w:rsidRPr="00F204FC" w:rsidRDefault="00DA3470" w:rsidP="00DA3470">
      <w:pPr>
        <w:bidi w:val="0"/>
        <w:spacing w:after="0" w:line="360" w:lineRule="auto"/>
        <w:ind w:left="36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Both </w:t>
      </w:r>
      <w:proofErr w:type="gramStart"/>
      <w:r w:rsidRPr="00F204FC">
        <w:rPr>
          <w:rFonts w:asciiTheme="majorBidi" w:hAnsiTheme="majorBidi" w:cstheme="majorBidi"/>
          <w:sz w:val="28"/>
          <w:szCs w:val="28"/>
          <w:lang w:bidi="ar-IQ"/>
        </w:rPr>
        <w:t>groups  were</w:t>
      </w:r>
      <w:proofErr w:type="gramEnd"/>
      <w:r w:rsidRPr="00F204FC">
        <w:rPr>
          <w:rFonts w:asciiTheme="majorBidi" w:hAnsiTheme="majorBidi" w:cstheme="majorBidi"/>
          <w:sz w:val="28"/>
          <w:szCs w:val="28"/>
          <w:lang w:bidi="ar-IQ"/>
        </w:rPr>
        <w:t xml:space="preserve"> carefully trained about tooth brushing and dental flossing with correct procedure and duration.  </w:t>
      </w:r>
    </w:p>
    <w:p w:rsidR="00DA3470" w:rsidRPr="00F204FC" w:rsidRDefault="00DA3470" w:rsidP="00DA3470">
      <w:pPr>
        <w:bidi w:val="0"/>
        <w:spacing w:after="0" w:line="360" w:lineRule="auto"/>
        <w:ind w:left="360"/>
        <w:jc w:val="both"/>
        <w:rPr>
          <w:rFonts w:asciiTheme="majorBidi" w:hAnsiTheme="majorBidi" w:cstheme="majorBidi"/>
          <w:sz w:val="28"/>
          <w:szCs w:val="28"/>
          <w:lang w:bidi="ar-IQ"/>
        </w:rPr>
      </w:pPr>
      <w:proofErr w:type="gramStart"/>
      <w:r w:rsidRPr="00F204FC">
        <w:rPr>
          <w:rFonts w:asciiTheme="majorBidi" w:hAnsiTheme="majorBidi" w:cstheme="majorBidi"/>
          <w:sz w:val="28"/>
          <w:szCs w:val="28"/>
          <w:lang w:bidi="ar-IQ"/>
        </w:rPr>
        <w:t>the</w:t>
      </w:r>
      <w:proofErr w:type="gramEnd"/>
      <w:r w:rsidRPr="00F204FC">
        <w:rPr>
          <w:rFonts w:asciiTheme="majorBidi" w:hAnsiTheme="majorBidi" w:cstheme="majorBidi"/>
          <w:sz w:val="28"/>
          <w:szCs w:val="28"/>
          <w:lang w:bidi="ar-IQ"/>
        </w:rPr>
        <w:t xml:space="preserve"> study group was informed to add 1/4 teaspoon salt with tooth paste and brush teeth.</w:t>
      </w:r>
    </w:p>
    <w:p w:rsidR="00DA3470" w:rsidRPr="00F204FC" w:rsidRDefault="00DA3470" w:rsidP="00DA3470">
      <w:pPr>
        <w:bidi w:val="0"/>
        <w:spacing w:after="0" w:line="360" w:lineRule="auto"/>
        <w:ind w:left="360"/>
        <w:jc w:val="both"/>
        <w:rPr>
          <w:rFonts w:asciiTheme="majorBidi" w:hAnsiTheme="majorBidi" w:cstheme="majorBidi"/>
          <w:sz w:val="28"/>
          <w:szCs w:val="28"/>
          <w:lang w:bidi="ar-IQ"/>
        </w:rPr>
      </w:pPr>
      <w:r w:rsidRPr="00F204FC">
        <w:rPr>
          <w:rFonts w:asciiTheme="majorBidi" w:hAnsiTheme="majorBidi" w:cstheme="majorBidi"/>
          <w:sz w:val="28"/>
          <w:szCs w:val="28"/>
          <w:lang w:bidi="ar-IQ"/>
        </w:rPr>
        <w:t>An organoleptic assessment</w:t>
      </w:r>
      <w:r w:rsidRPr="00F204FC">
        <w:rPr>
          <w:rFonts w:asciiTheme="majorBidi" w:hAnsiTheme="majorBidi" w:cstheme="majorBidi"/>
          <w:sz w:val="28"/>
          <w:szCs w:val="28"/>
          <w:vertAlign w:val="superscript"/>
          <w:lang w:bidi="ar-IQ"/>
        </w:rPr>
        <w:t>(17)</w:t>
      </w:r>
      <w:r w:rsidRPr="00F204FC">
        <w:rPr>
          <w:rFonts w:asciiTheme="majorBidi" w:hAnsiTheme="majorBidi" w:cstheme="majorBidi"/>
          <w:sz w:val="28"/>
          <w:szCs w:val="28"/>
          <w:lang w:bidi="ar-IQ"/>
        </w:rPr>
        <w:t xml:space="preserve"> (A square of gauze moved on the dorsum of the tongue and then smelled away from the participant breath) was done after 4 hours from tooth brushing for each participant, then the collected data was entered and analyzed by SPSS ver. 21 software using chi square test.</w:t>
      </w:r>
    </w:p>
    <w:p w:rsidR="00DA3470" w:rsidRPr="00F204FC" w:rsidRDefault="00DA3470" w:rsidP="00DA3470">
      <w:pPr>
        <w:bidi w:val="0"/>
        <w:spacing w:after="0" w:line="360" w:lineRule="auto"/>
        <w:ind w:left="360"/>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Results</w:t>
      </w:r>
    </w:p>
    <w:p w:rsidR="00DA3470" w:rsidRPr="00F204FC" w:rsidRDefault="00DA3470" w:rsidP="00DA3470">
      <w:pPr>
        <w:bidi w:val="0"/>
        <w:spacing w:after="0" w:line="360" w:lineRule="auto"/>
        <w:ind w:left="360" w:firstLine="360"/>
        <w:jc w:val="both"/>
        <w:rPr>
          <w:rFonts w:asciiTheme="majorBidi" w:hAnsiTheme="majorBidi" w:cstheme="majorBidi"/>
          <w:sz w:val="28"/>
          <w:szCs w:val="28"/>
          <w:lang w:bidi="ar-IQ"/>
        </w:rPr>
      </w:pPr>
      <w:r w:rsidRPr="00F204FC">
        <w:rPr>
          <w:rFonts w:asciiTheme="majorBidi" w:hAnsiTheme="majorBidi" w:cstheme="majorBidi"/>
          <w:sz w:val="28"/>
          <w:szCs w:val="28"/>
          <w:lang w:bidi="ar-IQ"/>
        </w:rPr>
        <w:t>The intergroup comparison of halitosis showed that the study group showed statistically significant difference over control group.</w:t>
      </w:r>
    </w:p>
    <w:p w:rsidR="00DA3470" w:rsidRPr="00F204FC" w:rsidRDefault="00DA3470" w:rsidP="00DA3470">
      <w:pPr>
        <w:bidi w:val="0"/>
        <w:spacing w:after="0" w:line="360" w:lineRule="auto"/>
        <w:ind w:left="360"/>
        <w:jc w:val="both"/>
        <w:rPr>
          <w:rFonts w:asciiTheme="majorBidi" w:hAnsiTheme="majorBidi" w:cstheme="majorBidi"/>
          <w:sz w:val="28"/>
          <w:szCs w:val="28"/>
          <w:lang w:bidi="ar-IQ"/>
        </w:rPr>
      </w:pPr>
      <w:proofErr w:type="gramStart"/>
      <w:r w:rsidRPr="00F204FC">
        <w:rPr>
          <w:rFonts w:asciiTheme="majorBidi" w:hAnsiTheme="majorBidi" w:cstheme="majorBidi"/>
          <w:sz w:val="28"/>
          <w:szCs w:val="28"/>
          <w:lang w:bidi="ar-IQ"/>
        </w:rPr>
        <w:t>Table (1).</w:t>
      </w:r>
      <w:proofErr w:type="gramEnd"/>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Group and Breath (halitosis) Cross tabulation after four hours.</w:t>
      </w:r>
      <w:proofErr w:type="gramEnd"/>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22"/>
        <w:gridCol w:w="1655"/>
        <w:gridCol w:w="1641"/>
      </w:tblGrid>
      <w:tr w:rsidR="00DA3470" w:rsidRPr="00F204FC" w:rsidTr="00E14CC9">
        <w:trPr>
          <w:gridAfter w:val="1"/>
          <w:wAfter w:w="1641" w:type="dxa"/>
          <w:jc w:val="center"/>
        </w:trPr>
        <w:tc>
          <w:tcPr>
            <w:tcW w:w="1643" w:type="dxa"/>
          </w:tcPr>
          <w:p w:rsidR="00DA3470" w:rsidRPr="00F204FC" w:rsidRDefault="00DA3470"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group</w:t>
            </w:r>
          </w:p>
        </w:tc>
        <w:tc>
          <w:tcPr>
            <w:tcW w:w="1622" w:type="dxa"/>
          </w:tcPr>
          <w:p w:rsidR="00DA3470" w:rsidRPr="00F204FC" w:rsidRDefault="00DA3470"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No.</w:t>
            </w:r>
          </w:p>
        </w:tc>
        <w:tc>
          <w:tcPr>
            <w:tcW w:w="1655" w:type="dxa"/>
          </w:tcPr>
          <w:p w:rsidR="00DA3470" w:rsidRPr="00F204FC" w:rsidRDefault="00DA3470"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Halitosis % </w:t>
            </w:r>
          </w:p>
        </w:tc>
      </w:tr>
      <w:tr w:rsidR="00DA3470" w:rsidRPr="00F204FC" w:rsidTr="00E14CC9">
        <w:trPr>
          <w:gridAfter w:val="1"/>
          <w:wAfter w:w="1641" w:type="dxa"/>
          <w:jc w:val="center"/>
        </w:trPr>
        <w:tc>
          <w:tcPr>
            <w:tcW w:w="1643" w:type="dxa"/>
          </w:tcPr>
          <w:p w:rsidR="00DA3470" w:rsidRPr="00F204FC" w:rsidRDefault="00DA3470"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control</w:t>
            </w:r>
          </w:p>
        </w:tc>
        <w:tc>
          <w:tcPr>
            <w:tcW w:w="1622" w:type="dxa"/>
          </w:tcPr>
          <w:p w:rsidR="00DA3470" w:rsidRPr="00F204FC" w:rsidRDefault="00DA3470"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20</w:t>
            </w:r>
          </w:p>
        </w:tc>
        <w:tc>
          <w:tcPr>
            <w:tcW w:w="1655" w:type="dxa"/>
          </w:tcPr>
          <w:p w:rsidR="00DA3470" w:rsidRPr="00F204FC" w:rsidRDefault="00DA3470"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100 %</w:t>
            </w:r>
          </w:p>
        </w:tc>
      </w:tr>
      <w:tr w:rsidR="00DA3470" w:rsidRPr="00F204FC" w:rsidTr="00E14CC9">
        <w:trPr>
          <w:gridAfter w:val="1"/>
          <w:wAfter w:w="1641" w:type="dxa"/>
          <w:jc w:val="center"/>
        </w:trPr>
        <w:tc>
          <w:tcPr>
            <w:tcW w:w="1643" w:type="dxa"/>
          </w:tcPr>
          <w:p w:rsidR="00DA3470" w:rsidRPr="00F204FC" w:rsidRDefault="00DA3470"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study</w:t>
            </w:r>
          </w:p>
        </w:tc>
        <w:tc>
          <w:tcPr>
            <w:tcW w:w="1622" w:type="dxa"/>
          </w:tcPr>
          <w:p w:rsidR="00DA3470" w:rsidRPr="00F204FC" w:rsidRDefault="00DA3470"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20</w:t>
            </w:r>
          </w:p>
        </w:tc>
        <w:tc>
          <w:tcPr>
            <w:tcW w:w="1655" w:type="dxa"/>
          </w:tcPr>
          <w:p w:rsidR="00DA3470" w:rsidRPr="00F204FC" w:rsidRDefault="00DA3470"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15 %</w:t>
            </w:r>
          </w:p>
        </w:tc>
      </w:tr>
      <w:tr w:rsidR="00DA3470" w:rsidRPr="00F204FC" w:rsidTr="00E14CC9">
        <w:trPr>
          <w:jc w:val="center"/>
        </w:trPr>
        <w:tc>
          <w:tcPr>
            <w:tcW w:w="1643" w:type="dxa"/>
          </w:tcPr>
          <w:p w:rsidR="00DA3470" w:rsidRPr="00F204FC" w:rsidRDefault="00DA3470" w:rsidP="00E14CC9">
            <w:pPr>
              <w:bidi w:val="0"/>
              <w:spacing w:line="360" w:lineRule="auto"/>
              <w:jc w:val="both"/>
              <w:rPr>
                <w:rFonts w:asciiTheme="majorBidi" w:hAnsiTheme="majorBidi" w:cstheme="majorBidi"/>
                <w:sz w:val="28"/>
                <w:szCs w:val="28"/>
                <w:lang w:bidi="ar-IQ"/>
              </w:rPr>
            </w:pPr>
          </w:p>
        </w:tc>
        <w:tc>
          <w:tcPr>
            <w:tcW w:w="1622" w:type="dxa"/>
          </w:tcPr>
          <w:p w:rsidR="00DA3470" w:rsidRPr="00F204FC" w:rsidRDefault="00DA3470" w:rsidP="00E14CC9">
            <w:pPr>
              <w:bidi w:val="0"/>
              <w:spacing w:line="360" w:lineRule="auto"/>
              <w:jc w:val="both"/>
              <w:rPr>
                <w:rFonts w:asciiTheme="majorBidi" w:hAnsiTheme="majorBidi" w:cstheme="majorBidi"/>
                <w:sz w:val="28"/>
                <w:szCs w:val="28"/>
                <w:lang w:bidi="ar-IQ"/>
              </w:rPr>
            </w:pPr>
          </w:p>
        </w:tc>
        <w:tc>
          <w:tcPr>
            <w:tcW w:w="1655" w:type="dxa"/>
          </w:tcPr>
          <w:p w:rsidR="00DA3470" w:rsidRPr="00F204FC" w:rsidRDefault="00DA3470" w:rsidP="00E14CC9">
            <w:pPr>
              <w:bidi w:val="0"/>
              <w:spacing w:line="360" w:lineRule="auto"/>
              <w:jc w:val="both"/>
              <w:rPr>
                <w:rFonts w:asciiTheme="majorBidi" w:hAnsiTheme="majorBidi" w:cstheme="majorBidi"/>
                <w:sz w:val="28"/>
                <w:szCs w:val="28"/>
                <w:lang w:bidi="ar-IQ"/>
              </w:rPr>
            </w:pPr>
          </w:p>
        </w:tc>
        <w:tc>
          <w:tcPr>
            <w:tcW w:w="1641" w:type="dxa"/>
          </w:tcPr>
          <w:p w:rsidR="00DA3470" w:rsidRPr="00F204FC" w:rsidRDefault="00DA3470"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P=000</w:t>
            </w:r>
          </w:p>
        </w:tc>
      </w:tr>
    </w:tbl>
    <w:p w:rsidR="00DA3470" w:rsidRPr="00F204FC" w:rsidRDefault="00DA3470" w:rsidP="00DA3470">
      <w:pPr>
        <w:autoSpaceDE w:val="0"/>
        <w:autoSpaceDN w:val="0"/>
        <w:bidi w:val="0"/>
        <w:adjustRightInd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rPr>
        <w:t>According to the results with 40 participants, salt is an effective way to kill bacteria that cause halitosis.</w:t>
      </w:r>
    </w:p>
    <w:p w:rsidR="00DA3470" w:rsidRPr="00F204FC" w:rsidRDefault="00DA3470" w:rsidP="00DA3470">
      <w:pPr>
        <w:bidi w:val="0"/>
        <w:spacing w:after="0" w:line="360" w:lineRule="auto"/>
        <w:ind w:left="360"/>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Discussion</w:t>
      </w:r>
    </w:p>
    <w:p w:rsidR="00DA3470" w:rsidRPr="00BB720C" w:rsidRDefault="00DA3470" w:rsidP="00DA3470">
      <w:pPr>
        <w:bidi w:val="0"/>
        <w:spacing w:after="0" w:line="360" w:lineRule="auto"/>
        <w:ind w:left="360" w:firstLine="36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The results showed that there was a highly significant difference when control group compared with salt tooth brushing group, showing that tooth brushing alone did not have any effect on bacteria produced halitosis. While the results showed </w:t>
      </w:r>
      <w:proofErr w:type="gramStart"/>
      <w:r w:rsidRPr="00F204FC">
        <w:rPr>
          <w:rFonts w:asciiTheme="majorBidi" w:hAnsiTheme="majorBidi" w:cstheme="majorBidi"/>
          <w:sz w:val="28"/>
          <w:szCs w:val="28"/>
          <w:lang w:bidi="ar-IQ"/>
        </w:rPr>
        <w:t>that  there</w:t>
      </w:r>
      <w:proofErr w:type="gramEnd"/>
      <w:r w:rsidRPr="00F204FC">
        <w:rPr>
          <w:rFonts w:asciiTheme="majorBidi" w:hAnsiTheme="majorBidi" w:cstheme="majorBidi"/>
          <w:sz w:val="28"/>
          <w:szCs w:val="28"/>
          <w:lang w:bidi="ar-IQ"/>
        </w:rPr>
        <w:t xml:space="preserve"> was a dramatic decrease in halitosis when a punch of salt added to the toothpaste.</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The results of the present study are in agreement with </w:t>
      </w:r>
      <w:proofErr w:type="spellStart"/>
      <w:r w:rsidRPr="00F204FC">
        <w:rPr>
          <w:rFonts w:asciiTheme="majorBidi" w:hAnsiTheme="majorBidi" w:cstheme="majorBidi"/>
          <w:sz w:val="28"/>
          <w:szCs w:val="28"/>
          <w:lang w:bidi="ar-IQ"/>
        </w:rPr>
        <w:t>Ramdurg</w:t>
      </w:r>
      <w:proofErr w:type="spellEnd"/>
      <w:r w:rsidRPr="00F204FC">
        <w:rPr>
          <w:rFonts w:asciiTheme="majorBidi" w:hAnsiTheme="majorBidi" w:cstheme="majorBidi"/>
          <w:sz w:val="28"/>
          <w:szCs w:val="28"/>
          <w:lang w:bidi="ar-IQ"/>
        </w:rPr>
        <w:t xml:space="preserve"> et al</w:t>
      </w:r>
      <w:proofErr w:type="gramStart"/>
      <w:r w:rsidRPr="00F204FC">
        <w:rPr>
          <w:rFonts w:asciiTheme="majorBidi" w:hAnsiTheme="majorBidi" w:cstheme="majorBidi"/>
          <w:sz w:val="28"/>
          <w:szCs w:val="28"/>
          <w:lang w:bidi="ar-IQ"/>
        </w:rPr>
        <w:t>.</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 xml:space="preserve">18)  </w:t>
      </w:r>
      <w:r>
        <w:rPr>
          <w:rFonts w:asciiTheme="majorBidi" w:hAnsiTheme="majorBidi" w:cstheme="majorBidi"/>
          <w:sz w:val="28"/>
          <w:szCs w:val="28"/>
          <w:lang w:bidi="ar-IQ"/>
        </w:rPr>
        <w:t xml:space="preserve">.  </w:t>
      </w:r>
    </w:p>
    <w:p w:rsidR="00DA3470" w:rsidRPr="00F204FC" w:rsidRDefault="00DA3470" w:rsidP="00DA3470">
      <w:pPr>
        <w:bidi w:val="0"/>
        <w:spacing w:after="0" w:line="360" w:lineRule="auto"/>
        <w:ind w:left="360"/>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Conclusions</w:t>
      </w:r>
    </w:p>
    <w:p w:rsidR="00DA3470" w:rsidRPr="00F204FC" w:rsidRDefault="00DA3470" w:rsidP="00DA3470">
      <w:pPr>
        <w:pStyle w:val="a3"/>
        <w:numPr>
          <w:ilvl w:val="0"/>
          <w:numId w:val="17"/>
        </w:numPr>
        <w:bidi w:val="0"/>
        <w:spacing w:after="0" w:line="360" w:lineRule="auto"/>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Tooth brushing  and dental flossing was not a challenge procedure for chronic halitosis</w:t>
      </w:r>
    </w:p>
    <w:p w:rsidR="00DA3470" w:rsidRPr="00F204FC" w:rsidRDefault="00DA3470" w:rsidP="00DA3470">
      <w:pPr>
        <w:pStyle w:val="a3"/>
        <w:numPr>
          <w:ilvl w:val="0"/>
          <w:numId w:val="17"/>
        </w:numPr>
        <w:bidi w:val="0"/>
        <w:spacing w:after="0" w:line="360" w:lineRule="auto"/>
        <w:contextualSpacing w:val="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Salty toothpaste has a positive direct effect on halitosis by providing a fresh breath lasting for at least 4 hours from the beginning of tooth brushing. </w:t>
      </w:r>
    </w:p>
    <w:p w:rsidR="00DA3470" w:rsidRDefault="00DA3470" w:rsidP="00DA3470">
      <w:pPr>
        <w:bidi w:val="0"/>
        <w:spacing w:after="0" w:line="360" w:lineRule="auto"/>
        <w:jc w:val="both"/>
        <w:rPr>
          <w:rFonts w:asciiTheme="majorBidi" w:hAnsiTheme="majorBidi" w:cstheme="majorBidi"/>
          <w:b/>
          <w:bCs/>
          <w:sz w:val="28"/>
          <w:szCs w:val="28"/>
          <w:lang w:bidi="ar-IQ"/>
        </w:rPr>
      </w:pPr>
    </w:p>
    <w:p w:rsidR="00DA3470" w:rsidRPr="00F204FC" w:rsidRDefault="00DA3470" w:rsidP="00DA3470">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References</w:t>
      </w:r>
    </w:p>
    <w:p w:rsidR="00DA3470" w:rsidRPr="00020945" w:rsidRDefault="00DA3470" w:rsidP="00DA3470">
      <w:pPr>
        <w:pStyle w:val="a4"/>
        <w:bidi w:val="0"/>
        <w:jc w:val="both"/>
        <w:rPr>
          <w:rFonts w:asciiTheme="minorBidi" w:hAnsiTheme="minorBidi"/>
          <w:lang w:bidi="ar-IQ"/>
        </w:rPr>
      </w:pPr>
      <w:proofErr w:type="spellStart"/>
      <w:r w:rsidRPr="00020945">
        <w:rPr>
          <w:rFonts w:asciiTheme="minorBidi" w:hAnsiTheme="minorBidi"/>
        </w:rPr>
        <w:t>Loesche</w:t>
      </w:r>
      <w:proofErr w:type="spellEnd"/>
      <w:r w:rsidRPr="00020945">
        <w:rPr>
          <w:rFonts w:asciiTheme="minorBidi" w:hAnsiTheme="minorBidi"/>
        </w:rPr>
        <w:t xml:space="preserve">, WJ; </w:t>
      </w:r>
      <w:proofErr w:type="spellStart"/>
      <w:r w:rsidRPr="00020945">
        <w:rPr>
          <w:rFonts w:asciiTheme="minorBidi" w:hAnsiTheme="minorBidi"/>
        </w:rPr>
        <w:t>Kazor</w:t>
      </w:r>
      <w:proofErr w:type="spellEnd"/>
      <w:r w:rsidRPr="00020945">
        <w:rPr>
          <w:rFonts w:asciiTheme="minorBidi" w:hAnsiTheme="minorBidi"/>
        </w:rPr>
        <w:t>, C</w:t>
      </w:r>
      <w:proofErr w:type="gramStart"/>
      <w:r w:rsidRPr="00020945">
        <w:rPr>
          <w:rFonts w:asciiTheme="minorBidi" w:hAnsiTheme="minorBidi"/>
        </w:rPr>
        <w:t>. :</w:t>
      </w:r>
      <w:proofErr w:type="gramEnd"/>
      <w:r w:rsidRPr="00020945">
        <w:rPr>
          <w:rFonts w:asciiTheme="minorBidi" w:hAnsiTheme="minorBidi"/>
        </w:rPr>
        <w:t xml:space="preserve"> Microbiology and treatment of halitosis. </w:t>
      </w:r>
      <w:proofErr w:type="gramStart"/>
      <w:r w:rsidRPr="00020945">
        <w:rPr>
          <w:rFonts w:asciiTheme="minorBidi" w:hAnsiTheme="minorBidi"/>
        </w:rPr>
        <w:t>Periodontology (2002); 28: 256–79.</w:t>
      </w:r>
      <w:proofErr w:type="gramEnd"/>
    </w:p>
    <w:p w:rsidR="00DA3470" w:rsidRPr="00020945" w:rsidRDefault="00DA3470" w:rsidP="00DA3470">
      <w:pPr>
        <w:pStyle w:val="a4"/>
        <w:bidi w:val="0"/>
        <w:jc w:val="both"/>
        <w:rPr>
          <w:rFonts w:asciiTheme="minorBidi" w:hAnsiTheme="minorBidi"/>
          <w:lang w:bidi="ar-IQ"/>
        </w:rPr>
      </w:pPr>
      <w:r w:rsidRPr="00020945">
        <w:rPr>
          <w:rFonts w:asciiTheme="minorBidi" w:hAnsiTheme="minorBidi"/>
          <w:lang w:bidi="ar-IQ"/>
        </w:rPr>
        <w:t xml:space="preserve">Miller RA.: Beating Bad Breath. Baltimore, MD: American Literary </w:t>
      </w:r>
      <w:proofErr w:type="gramStart"/>
      <w:r w:rsidRPr="00020945">
        <w:rPr>
          <w:rFonts w:asciiTheme="minorBidi" w:hAnsiTheme="minorBidi"/>
          <w:lang w:bidi="ar-IQ"/>
        </w:rPr>
        <w:t>Press(</w:t>
      </w:r>
      <w:proofErr w:type="gramEnd"/>
      <w:r w:rsidRPr="00020945">
        <w:rPr>
          <w:rFonts w:asciiTheme="minorBidi" w:hAnsiTheme="minorBidi"/>
          <w:lang w:bidi="ar-IQ"/>
        </w:rPr>
        <w:t xml:space="preserve">1995);2.  </w:t>
      </w:r>
    </w:p>
    <w:p w:rsidR="00DA3470" w:rsidRPr="00020945" w:rsidRDefault="00DA3470" w:rsidP="00DA3470">
      <w:pPr>
        <w:pStyle w:val="a4"/>
        <w:bidi w:val="0"/>
        <w:jc w:val="both"/>
        <w:rPr>
          <w:rFonts w:asciiTheme="minorBidi" w:hAnsiTheme="minorBidi"/>
          <w:lang w:bidi="ar-IQ"/>
        </w:rPr>
      </w:pPr>
      <w:proofErr w:type="spellStart"/>
      <w:r w:rsidRPr="00020945">
        <w:rPr>
          <w:rFonts w:asciiTheme="minorBidi" w:hAnsiTheme="minorBidi"/>
          <w:lang w:bidi="ar-IQ"/>
        </w:rPr>
        <w:t>Tonzetich</w:t>
      </w:r>
      <w:proofErr w:type="spellEnd"/>
      <w:r w:rsidRPr="00020945">
        <w:rPr>
          <w:rFonts w:asciiTheme="minorBidi" w:hAnsiTheme="minorBidi"/>
          <w:lang w:bidi="ar-IQ"/>
        </w:rPr>
        <w:t xml:space="preserve"> J, Richter VJ.:  Evaluation of </w:t>
      </w:r>
      <w:proofErr w:type="spellStart"/>
      <w:r w:rsidRPr="00020945">
        <w:rPr>
          <w:rFonts w:asciiTheme="minorBidi" w:hAnsiTheme="minorBidi"/>
          <w:lang w:bidi="ar-IQ"/>
        </w:rPr>
        <w:t>volatileodoriferous</w:t>
      </w:r>
      <w:proofErr w:type="spellEnd"/>
      <w:r w:rsidRPr="00020945">
        <w:rPr>
          <w:rFonts w:asciiTheme="minorBidi" w:hAnsiTheme="minorBidi"/>
          <w:lang w:bidi="ar-IQ"/>
        </w:rPr>
        <w:t xml:space="preserve"> components of saliva. Arch Oral </w:t>
      </w:r>
      <w:proofErr w:type="spellStart"/>
      <w:proofErr w:type="gramStart"/>
      <w:r w:rsidRPr="00020945">
        <w:rPr>
          <w:rFonts w:asciiTheme="minorBidi" w:hAnsiTheme="minorBidi"/>
          <w:lang w:bidi="ar-IQ"/>
        </w:rPr>
        <w:t>Biol</w:t>
      </w:r>
      <w:proofErr w:type="spellEnd"/>
      <w:r w:rsidRPr="00020945">
        <w:rPr>
          <w:rFonts w:asciiTheme="minorBidi" w:hAnsiTheme="minorBidi"/>
          <w:lang w:bidi="ar-IQ"/>
        </w:rPr>
        <w:t>(</w:t>
      </w:r>
      <w:proofErr w:type="gramEnd"/>
      <w:r w:rsidRPr="00020945">
        <w:rPr>
          <w:rFonts w:asciiTheme="minorBidi" w:hAnsiTheme="minorBidi"/>
          <w:lang w:bidi="ar-IQ"/>
        </w:rPr>
        <w:t>1964);9:39-46.</w:t>
      </w:r>
    </w:p>
    <w:p w:rsidR="00DA3470" w:rsidRPr="00020945" w:rsidRDefault="00DA3470" w:rsidP="00DA3470">
      <w:pPr>
        <w:pStyle w:val="a4"/>
        <w:bidi w:val="0"/>
        <w:jc w:val="both"/>
        <w:rPr>
          <w:rFonts w:asciiTheme="minorBidi" w:hAnsiTheme="minorBidi"/>
          <w:lang w:bidi="ar-IQ"/>
        </w:rPr>
      </w:pPr>
      <w:proofErr w:type="spellStart"/>
      <w:r w:rsidRPr="00020945">
        <w:rPr>
          <w:rFonts w:asciiTheme="minorBidi" w:hAnsiTheme="minorBidi"/>
          <w:lang w:bidi="ar-IQ"/>
        </w:rPr>
        <w:t>Quirynen</w:t>
      </w:r>
      <w:proofErr w:type="spellEnd"/>
      <w:r w:rsidRPr="00020945">
        <w:rPr>
          <w:rFonts w:asciiTheme="minorBidi" w:hAnsiTheme="minorBidi"/>
          <w:lang w:bidi="ar-IQ"/>
        </w:rPr>
        <w:t xml:space="preserve"> M, </w:t>
      </w:r>
      <w:proofErr w:type="spellStart"/>
      <w:r w:rsidRPr="00020945">
        <w:rPr>
          <w:rFonts w:asciiTheme="minorBidi" w:hAnsiTheme="minorBidi"/>
          <w:lang w:bidi="ar-IQ"/>
        </w:rPr>
        <w:t>Dadamio</w:t>
      </w:r>
      <w:proofErr w:type="spellEnd"/>
      <w:r w:rsidRPr="00020945">
        <w:rPr>
          <w:rFonts w:asciiTheme="minorBidi" w:hAnsiTheme="minorBidi"/>
          <w:lang w:bidi="ar-IQ"/>
        </w:rPr>
        <w:t xml:space="preserve"> J, Van den </w:t>
      </w:r>
      <w:proofErr w:type="spellStart"/>
      <w:r w:rsidRPr="00020945">
        <w:rPr>
          <w:rFonts w:asciiTheme="minorBidi" w:hAnsiTheme="minorBidi"/>
          <w:lang w:bidi="ar-IQ"/>
        </w:rPr>
        <w:t>Velde</w:t>
      </w:r>
      <w:proofErr w:type="spellEnd"/>
      <w:r w:rsidRPr="00020945">
        <w:rPr>
          <w:rFonts w:asciiTheme="minorBidi" w:hAnsiTheme="minorBidi"/>
          <w:lang w:bidi="ar-IQ"/>
        </w:rPr>
        <w:t xml:space="preserve"> S, De Smit M, De-</w:t>
      </w:r>
      <w:proofErr w:type="spellStart"/>
      <w:r w:rsidRPr="00020945">
        <w:rPr>
          <w:rFonts w:asciiTheme="minorBidi" w:hAnsiTheme="minorBidi"/>
          <w:lang w:bidi="ar-IQ"/>
        </w:rPr>
        <w:t>keyser</w:t>
      </w:r>
      <w:proofErr w:type="spellEnd"/>
      <w:r w:rsidRPr="00020945">
        <w:rPr>
          <w:rFonts w:asciiTheme="minorBidi" w:hAnsiTheme="minorBidi"/>
          <w:lang w:bidi="ar-IQ"/>
        </w:rPr>
        <w:t xml:space="preserve"> </w:t>
      </w:r>
      <w:proofErr w:type="gramStart"/>
      <w:r w:rsidRPr="00020945">
        <w:rPr>
          <w:rFonts w:asciiTheme="minorBidi" w:hAnsiTheme="minorBidi"/>
          <w:lang w:bidi="ar-IQ"/>
        </w:rPr>
        <w:t>C ,</w:t>
      </w:r>
      <w:proofErr w:type="gramEnd"/>
      <w:r w:rsidRPr="00020945">
        <w:rPr>
          <w:rFonts w:asciiTheme="minorBidi" w:hAnsiTheme="minorBidi"/>
          <w:lang w:bidi="ar-IQ"/>
        </w:rPr>
        <w:t xml:space="preserve"> Van </w:t>
      </w:r>
      <w:proofErr w:type="spellStart"/>
      <w:r w:rsidRPr="00020945">
        <w:rPr>
          <w:rFonts w:asciiTheme="minorBidi" w:hAnsiTheme="minorBidi"/>
          <w:lang w:bidi="ar-IQ"/>
        </w:rPr>
        <w:t>Tornout</w:t>
      </w:r>
      <w:proofErr w:type="spellEnd"/>
      <w:r w:rsidRPr="00020945">
        <w:rPr>
          <w:rFonts w:asciiTheme="minorBidi" w:hAnsiTheme="minorBidi"/>
          <w:lang w:bidi="ar-IQ"/>
        </w:rPr>
        <w:t xml:space="preserve"> </w:t>
      </w:r>
      <w:proofErr w:type="spellStart"/>
      <w:r w:rsidRPr="00020945">
        <w:rPr>
          <w:rFonts w:asciiTheme="minorBidi" w:hAnsiTheme="minorBidi"/>
          <w:lang w:bidi="ar-IQ"/>
        </w:rPr>
        <w:t>M,et</w:t>
      </w:r>
      <w:proofErr w:type="spellEnd"/>
      <w:r w:rsidRPr="00020945">
        <w:rPr>
          <w:rFonts w:asciiTheme="minorBidi" w:hAnsiTheme="minorBidi"/>
          <w:lang w:bidi="ar-IQ"/>
        </w:rPr>
        <w:t xml:space="preserve"> al.: Characteristics of 2000 patients who visited a halitosis clinic. </w:t>
      </w:r>
      <w:proofErr w:type="gramStart"/>
      <w:r w:rsidRPr="00020945">
        <w:rPr>
          <w:rFonts w:asciiTheme="minorBidi" w:hAnsiTheme="minorBidi"/>
          <w:lang w:bidi="ar-IQ"/>
        </w:rPr>
        <w:t xml:space="preserve">J </w:t>
      </w:r>
      <w:proofErr w:type="spellStart"/>
      <w:r w:rsidRPr="00020945">
        <w:rPr>
          <w:rFonts w:asciiTheme="minorBidi" w:hAnsiTheme="minorBidi"/>
          <w:lang w:bidi="ar-IQ"/>
        </w:rPr>
        <w:t>Clin</w:t>
      </w:r>
      <w:proofErr w:type="spellEnd"/>
      <w:r w:rsidRPr="00020945">
        <w:rPr>
          <w:rFonts w:asciiTheme="minorBidi" w:hAnsiTheme="minorBidi"/>
          <w:lang w:bidi="ar-IQ"/>
        </w:rPr>
        <w:t xml:space="preserve"> </w:t>
      </w:r>
      <w:proofErr w:type="spellStart"/>
      <w:r w:rsidRPr="00020945">
        <w:rPr>
          <w:rFonts w:asciiTheme="minorBidi" w:hAnsiTheme="minorBidi"/>
          <w:lang w:bidi="ar-IQ"/>
        </w:rPr>
        <w:t>Periodontol</w:t>
      </w:r>
      <w:proofErr w:type="spellEnd"/>
      <w:r w:rsidRPr="00020945">
        <w:rPr>
          <w:rFonts w:asciiTheme="minorBidi" w:hAnsiTheme="minorBidi"/>
          <w:lang w:bidi="ar-IQ"/>
        </w:rPr>
        <w:t>.</w:t>
      </w:r>
      <w:proofErr w:type="gramEnd"/>
      <w:r w:rsidRPr="00020945">
        <w:rPr>
          <w:rFonts w:asciiTheme="minorBidi" w:hAnsiTheme="minorBidi"/>
          <w:lang w:bidi="ar-IQ"/>
        </w:rPr>
        <w:t xml:space="preserve"> (2009); Nov</w:t>
      </w:r>
      <w:proofErr w:type="gramStart"/>
      <w:r w:rsidRPr="00020945">
        <w:rPr>
          <w:rFonts w:asciiTheme="minorBidi" w:hAnsiTheme="minorBidi"/>
          <w:lang w:bidi="ar-IQ"/>
        </w:rPr>
        <w:t>;36</w:t>
      </w:r>
      <w:proofErr w:type="gramEnd"/>
      <w:r w:rsidRPr="00020945">
        <w:rPr>
          <w:rFonts w:asciiTheme="minorBidi" w:hAnsiTheme="minorBidi"/>
          <w:lang w:bidi="ar-IQ"/>
        </w:rPr>
        <w:t>(11):970-5.</w:t>
      </w:r>
    </w:p>
    <w:p w:rsidR="00DA3470" w:rsidRPr="00020945" w:rsidRDefault="00DA3470" w:rsidP="00DA3470">
      <w:pPr>
        <w:pStyle w:val="a4"/>
        <w:bidi w:val="0"/>
        <w:jc w:val="both"/>
        <w:rPr>
          <w:rFonts w:asciiTheme="minorBidi" w:hAnsiTheme="minorBidi"/>
          <w:lang w:bidi="ar-IQ"/>
        </w:rPr>
      </w:pPr>
      <w:proofErr w:type="spellStart"/>
      <w:r w:rsidRPr="00020945">
        <w:rPr>
          <w:rFonts w:asciiTheme="minorBidi" w:hAnsiTheme="minorBidi"/>
          <w:lang w:bidi="ar-IQ"/>
        </w:rPr>
        <w:t>Tencate</w:t>
      </w:r>
      <w:proofErr w:type="spellEnd"/>
      <w:r w:rsidRPr="00020945">
        <w:rPr>
          <w:rFonts w:asciiTheme="minorBidi" w:hAnsiTheme="minorBidi"/>
          <w:lang w:bidi="ar-IQ"/>
        </w:rPr>
        <w:t xml:space="preserve"> JM, Marsh PD.: Procedures for establishing efficacy of antimicrobial agents for chemotherapeutic caries prevention. J Dent Res (1994)</w:t>
      </w:r>
      <w:proofErr w:type="gramStart"/>
      <w:r w:rsidRPr="00020945">
        <w:rPr>
          <w:rFonts w:asciiTheme="minorBidi" w:hAnsiTheme="minorBidi"/>
          <w:lang w:bidi="ar-IQ"/>
        </w:rPr>
        <w:t>;73:695</w:t>
      </w:r>
      <w:proofErr w:type="gramEnd"/>
      <w:r w:rsidRPr="00020945">
        <w:rPr>
          <w:rFonts w:asciiTheme="minorBidi" w:hAnsiTheme="minorBidi"/>
          <w:lang w:bidi="ar-IQ"/>
        </w:rPr>
        <w:t>-703.</w:t>
      </w:r>
    </w:p>
    <w:p w:rsidR="00DA3470" w:rsidRPr="00020945" w:rsidRDefault="00DA3470" w:rsidP="00DA3470">
      <w:pPr>
        <w:pStyle w:val="a4"/>
        <w:bidi w:val="0"/>
        <w:jc w:val="both"/>
        <w:rPr>
          <w:rFonts w:asciiTheme="minorBidi" w:hAnsiTheme="minorBidi"/>
          <w:lang w:bidi="ar-IQ"/>
        </w:rPr>
      </w:pPr>
      <w:r w:rsidRPr="00020945">
        <w:rPr>
          <w:rFonts w:asciiTheme="minorBidi" w:hAnsiTheme="minorBidi"/>
          <w:lang w:bidi="ar-IQ"/>
        </w:rPr>
        <w:t xml:space="preserve">White GE, </w:t>
      </w:r>
      <w:proofErr w:type="spellStart"/>
      <w:r w:rsidRPr="00020945">
        <w:rPr>
          <w:rFonts w:asciiTheme="minorBidi" w:hAnsiTheme="minorBidi"/>
          <w:lang w:bidi="ar-IQ"/>
        </w:rPr>
        <w:t>Armaleh</w:t>
      </w:r>
      <w:proofErr w:type="spellEnd"/>
      <w:r w:rsidRPr="00020945">
        <w:rPr>
          <w:rFonts w:asciiTheme="minorBidi" w:hAnsiTheme="minorBidi"/>
          <w:lang w:bidi="ar-IQ"/>
        </w:rPr>
        <w:t xml:space="preserve"> MT.: Tongue scrapping as a means of reducing oral </w:t>
      </w:r>
      <w:proofErr w:type="spellStart"/>
      <w:r w:rsidRPr="00020945">
        <w:rPr>
          <w:rFonts w:asciiTheme="minorBidi" w:hAnsiTheme="minorBidi"/>
          <w:lang w:bidi="ar-IQ"/>
        </w:rPr>
        <w:t>mutans</w:t>
      </w:r>
      <w:proofErr w:type="spellEnd"/>
      <w:r w:rsidRPr="00020945">
        <w:rPr>
          <w:rFonts w:asciiTheme="minorBidi" w:hAnsiTheme="minorBidi"/>
          <w:lang w:bidi="ar-IQ"/>
        </w:rPr>
        <w:t xml:space="preserve"> streptococci. J </w:t>
      </w:r>
      <w:proofErr w:type="spellStart"/>
      <w:r w:rsidRPr="00020945">
        <w:rPr>
          <w:rFonts w:asciiTheme="minorBidi" w:hAnsiTheme="minorBidi"/>
          <w:lang w:bidi="ar-IQ"/>
        </w:rPr>
        <w:t>Clin</w:t>
      </w:r>
      <w:proofErr w:type="spellEnd"/>
      <w:r w:rsidRPr="00020945">
        <w:rPr>
          <w:rFonts w:asciiTheme="minorBidi" w:hAnsiTheme="minorBidi"/>
          <w:lang w:bidi="ar-IQ"/>
        </w:rPr>
        <w:t xml:space="preserve"> </w:t>
      </w:r>
      <w:proofErr w:type="spellStart"/>
      <w:r w:rsidRPr="00020945">
        <w:rPr>
          <w:rFonts w:asciiTheme="minorBidi" w:hAnsiTheme="minorBidi"/>
          <w:lang w:bidi="ar-IQ"/>
        </w:rPr>
        <w:t>Pediatr</w:t>
      </w:r>
      <w:proofErr w:type="spellEnd"/>
      <w:r w:rsidRPr="00020945">
        <w:rPr>
          <w:rFonts w:asciiTheme="minorBidi" w:hAnsiTheme="minorBidi"/>
          <w:lang w:bidi="ar-IQ"/>
        </w:rPr>
        <w:t xml:space="preserve"> Dent (2004)</w:t>
      </w:r>
      <w:proofErr w:type="gramStart"/>
      <w:r w:rsidRPr="00020945">
        <w:rPr>
          <w:rFonts w:asciiTheme="minorBidi" w:hAnsiTheme="minorBidi"/>
          <w:lang w:bidi="ar-IQ"/>
        </w:rPr>
        <w:t>;28:163</w:t>
      </w:r>
      <w:proofErr w:type="gramEnd"/>
      <w:r w:rsidRPr="00020945">
        <w:rPr>
          <w:rFonts w:asciiTheme="minorBidi" w:hAnsiTheme="minorBidi"/>
          <w:lang w:bidi="ar-IQ"/>
        </w:rPr>
        <w:t>-6.</w:t>
      </w:r>
    </w:p>
    <w:p w:rsidR="00DA3470" w:rsidRPr="00020945" w:rsidRDefault="00DA3470" w:rsidP="00DA3470">
      <w:pPr>
        <w:pStyle w:val="a4"/>
        <w:bidi w:val="0"/>
        <w:jc w:val="both"/>
        <w:rPr>
          <w:rFonts w:asciiTheme="minorBidi" w:hAnsiTheme="minorBidi"/>
          <w:lang w:bidi="ar-IQ"/>
        </w:rPr>
      </w:pPr>
      <w:proofErr w:type="spellStart"/>
      <w:r w:rsidRPr="00020945">
        <w:rPr>
          <w:rFonts w:asciiTheme="minorBidi" w:hAnsiTheme="minorBidi"/>
          <w:lang w:bidi="ar-IQ"/>
        </w:rPr>
        <w:t>Rupesh</w:t>
      </w:r>
      <w:proofErr w:type="spellEnd"/>
      <w:r w:rsidRPr="00020945">
        <w:rPr>
          <w:rFonts w:asciiTheme="minorBidi" w:hAnsiTheme="minorBidi"/>
          <w:lang w:bidi="ar-IQ"/>
        </w:rPr>
        <w:t xml:space="preserve"> S.1, </w:t>
      </w:r>
      <w:proofErr w:type="spellStart"/>
      <w:r w:rsidRPr="00020945">
        <w:rPr>
          <w:rFonts w:asciiTheme="minorBidi" w:hAnsiTheme="minorBidi"/>
          <w:lang w:bidi="ar-IQ"/>
        </w:rPr>
        <w:t>Winnier</w:t>
      </w:r>
      <w:proofErr w:type="spellEnd"/>
      <w:r w:rsidRPr="00020945">
        <w:rPr>
          <w:rFonts w:asciiTheme="minorBidi" w:hAnsiTheme="minorBidi"/>
          <w:lang w:bidi="ar-IQ"/>
        </w:rPr>
        <w:t xml:space="preserve">, JJ.2, et al.: Comparative evaluation of the effects of an alum-containing mouth rinse and a saturated saline rinse on the salivary levels of Streptococcus </w:t>
      </w:r>
      <w:proofErr w:type="spellStart"/>
      <w:r w:rsidRPr="00020945">
        <w:rPr>
          <w:rFonts w:asciiTheme="minorBidi" w:hAnsiTheme="minorBidi"/>
          <w:lang w:bidi="ar-IQ"/>
        </w:rPr>
        <w:t>mutans</w:t>
      </w:r>
      <w:proofErr w:type="spellEnd"/>
      <w:r w:rsidRPr="00020945">
        <w:rPr>
          <w:rFonts w:asciiTheme="minorBidi" w:hAnsiTheme="minorBidi"/>
          <w:lang w:bidi="ar-IQ"/>
        </w:rPr>
        <w:t xml:space="preserve">. </w:t>
      </w:r>
      <w:proofErr w:type="spellStart"/>
      <w:proofErr w:type="gramStart"/>
      <w:r w:rsidRPr="00020945">
        <w:rPr>
          <w:rFonts w:asciiTheme="minorBidi" w:hAnsiTheme="minorBidi"/>
          <w:lang w:bidi="ar-IQ"/>
        </w:rPr>
        <w:t>Lec</w:t>
      </w:r>
      <w:proofErr w:type="spellEnd"/>
      <w:r w:rsidRPr="00020945">
        <w:rPr>
          <w:rFonts w:asciiTheme="minorBidi" w:hAnsiTheme="minorBidi"/>
          <w:lang w:bidi="ar-IQ"/>
        </w:rPr>
        <w:t>.</w:t>
      </w:r>
      <w:proofErr w:type="gramEnd"/>
      <w:r w:rsidRPr="00020945">
        <w:rPr>
          <w:rFonts w:asciiTheme="minorBidi" w:hAnsiTheme="minorBidi"/>
          <w:lang w:bidi="ar-IQ"/>
        </w:rPr>
        <w:t xml:space="preserve"> </w:t>
      </w:r>
      <w:proofErr w:type="spellStart"/>
      <w:r w:rsidRPr="00020945">
        <w:rPr>
          <w:rFonts w:asciiTheme="minorBidi" w:hAnsiTheme="minorBidi"/>
          <w:lang w:bidi="ar-IQ"/>
        </w:rPr>
        <w:t>Pushpagiri</w:t>
      </w:r>
      <w:proofErr w:type="spellEnd"/>
      <w:r w:rsidRPr="00020945">
        <w:rPr>
          <w:rFonts w:asciiTheme="minorBidi" w:hAnsiTheme="minorBidi"/>
          <w:lang w:bidi="ar-IQ"/>
        </w:rPr>
        <w:t xml:space="preserve"> College of Dental Sciences (2010); 28:138-3.</w:t>
      </w:r>
    </w:p>
    <w:p w:rsidR="00DA3470" w:rsidRPr="00020945" w:rsidRDefault="00DA3470" w:rsidP="00DA3470">
      <w:pPr>
        <w:pStyle w:val="a4"/>
        <w:bidi w:val="0"/>
        <w:jc w:val="both"/>
        <w:rPr>
          <w:rFonts w:asciiTheme="minorBidi" w:hAnsiTheme="minorBidi"/>
          <w:lang w:bidi="ar-IQ"/>
        </w:rPr>
      </w:pPr>
      <w:r w:rsidRPr="00020945">
        <w:rPr>
          <w:rFonts w:asciiTheme="minorBidi" w:hAnsiTheme="minorBidi"/>
          <w:lang w:bidi="ar-IQ"/>
        </w:rPr>
        <w:t xml:space="preserve">Castellani A.: </w:t>
      </w:r>
      <w:proofErr w:type="spellStart"/>
      <w:r w:rsidRPr="00020945">
        <w:rPr>
          <w:rFonts w:asciiTheme="minorBidi" w:hAnsiTheme="minorBidi"/>
          <w:lang w:bidi="ar-IQ"/>
        </w:rPr>
        <w:t>foetor</w:t>
      </w:r>
      <w:proofErr w:type="spellEnd"/>
      <w:r w:rsidRPr="00020945">
        <w:rPr>
          <w:rFonts w:asciiTheme="minorBidi" w:hAnsiTheme="minorBidi"/>
          <w:lang w:bidi="ar-IQ"/>
        </w:rPr>
        <w:t xml:space="preserve"> </w:t>
      </w:r>
      <w:proofErr w:type="spellStart"/>
      <w:r w:rsidRPr="00020945">
        <w:rPr>
          <w:rFonts w:asciiTheme="minorBidi" w:hAnsiTheme="minorBidi"/>
          <w:lang w:bidi="ar-IQ"/>
        </w:rPr>
        <w:t>oris</w:t>
      </w:r>
      <w:proofErr w:type="spellEnd"/>
      <w:r w:rsidRPr="00020945">
        <w:rPr>
          <w:rFonts w:asciiTheme="minorBidi" w:hAnsiTheme="minorBidi"/>
          <w:lang w:bidi="ar-IQ"/>
        </w:rPr>
        <w:t xml:space="preserve"> of tonsillar origin and certain bacilli causing it. </w:t>
      </w:r>
      <w:proofErr w:type="gramStart"/>
      <w:r w:rsidRPr="00020945">
        <w:rPr>
          <w:rFonts w:asciiTheme="minorBidi" w:hAnsiTheme="minorBidi"/>
          <w:lang w:bidi="ar-IQ"/>
        </w:rPr>
        <w:t>Lancet(</w:t>
      </w:r>
      <w:proofErr w:type="gramEnd"/>
      <w:r w:rsidRPr="00020945">
        <w:rPr>
          <w:rFonts w:asciiTheme="minorBidi" w:hAnsiTheme="minorBidi"/>
          <w:lang w:bidi="ar-IQ"/>
        </w:rPr>
        <w:t>1930);215:623-624.</w:t>
      </w:r>
    </w:p>
    <w:p w:rsidR="00DA3470" w:rsidRPr="00020945" w:rsidRDefault="00DA3470" w:rsidP="00DA3470">
      <w:pPr>
        <w:pStyle w:val="a4"/>
        <w:bidi w:val="0"/>
        <w:jc w:val="both"/>
        <w:rPr>
          <w:rFonts w:asciiTheme="minorBidi" w:hAnsiTheme="minorBidi"/>
          <w:lang w:bidi="ar-IQ"/>
        </w:rPr>
      </w:pPr>
      <w:proofErr w:type="gramStart"/>
      <w:r w:rsidRPr="00020945">
        <w:rPr>
          <w:rFonts w:asciiTheme="minorBidi" w:hAnsiTheme="minorBidi"/>
          <w:lang w:bidi="ar-IQ"/>
        </w:rPr>
        <w:lastRenderedPageBreak/>
        <w:t xml:space="preserve">Outhouse TL, Al-Alawi R, </w:t>
      </w:r>
      <w:proofErr w:type="spellStart"/>
      <w:r w:rsidRPr="00020945">
        <w:rPr>
          <w:rFonts w:asciiTheme="minorBidi" w:hAnsiTheme="minorBidi"/>
          <w:lang w:bidi="ar-IQ"/>
        </w:rPr>
        <w:t>Fedorowicz</w:t>
      </w:r>
      <w:proofErr w:type="spellEnd"/>
      <w:r w:rsidRPr="00020945">
        <w:rPr>
          <w:rFonts w:asciiTheme="minorBidi" w:hAnsiTheme="minorBidi"/>
          <w:lang w:bidi="ar-IQ"/>
        </w:rPr>
        <w:t xml:space="preserve"> Z, Keenan JV.</w:t>
      </w:r>
      <w:proofErr w:type="gramEnd"/>
      <w:r w:rsidRPr="00020945">
        <w:rPr>
          <w:rFonts w:asciiTheme="minorBidi" w:hAnsiTheme="minorBidi"/>
          <w:lang w:bidi="ar-IQ"/>
        </w:rPr>
        <w:t xml:space="preserve"> Tongue scraping for treating halitosis. Cochrane Database </w:t>
      </w:r>
      <w:proofErr w:type="spellStart"/>
      <w:r w:rsidRPr="00020945">
        <w:rPr>
          <w:rFonts w:asciiTheme="minorBidi" w:hAnsiTheme="minorBidi"/>
          <w:lang w:bidi="ar-IQ"/>
        </w:rPr>
        <w:t>Syst</w:t>
      </w:r>
      <w:proofErr w:type="spellEnd"/>
      <w:r w:rsidRPr="00020945">
        <w:rPr>
          <w:rFonts w:asciiTheme="minorBidi" w:hAnsiTheme="minorBidi"/>
          <w:lang w:bidi="ar-IQ"/>
        </w:rPr>
        <w:t xml:space="preserve"> Rev2006: </w:t>
      </w:r>
      <w:proofErr w:type="gramStart"/>
      <w:r w:rsidRPr="00020945">
        <w:rPr>
          <w:rFonts w:asciiTheme="minorBidi" w:hAnsiTheme="minorBidi"/>
          <w:lang w:bidi="ar-IQ"/>
        </w:rPr>
        <w:t>19;</w:t>
      </w:r>
      <w:proofErr w:type="gramEnd"/>
      <w:r w:rsidRPr="00020945">
        <w:rPr>
          <w:rFonts w:asciiTheme="minorBidi" w:hAnsiTheme="minorBidi"/>
          <w:lang w:bidi="ar-IQ"/>
        </w:rPr>
        <w:t>(2):CD005519.</w:t>
      </w:r>
    </w:p>
    <w:p w:rsidR="00DA3470" w:rsidRPr="00020945" w:rsidRDefault="00DA3470" w:rsidP="00DA3470">
      <w:pPr>
        <w:pStyle w:val="a4"/>
        <w:bidi w:val="0"/>
        <w:jc w:val="both"/>
        <w:rPr>
          <w:rFonts w:asciiTheme="minorBidi" w:hAnsiTheme="minorBidi"/>
          <w:lang w:bidi="ar-IQ"/>
        </w:rPr>
      </w:pPr>
      <w:r w:rsidRPr="00020945">
        <w:rPr>
          <w:rFonts w:asciiTheme="minorBidi" w:hAnsiTheme="minorBidi"/>
          <w:lang w:bidi="ar-IQ"/>
        </w:rPr>
        <w:t xml:space="preserve">Porter SR, Scully C. Oral </w:t>
      </w:r>
      <w:proofErr w:type="spellStart"/>
      <w:r w:rsidRPr="00020945">
        <w:rPr>
          <w:rFonts w:asciiTheme="minorBidi" w:hAnsiTheme="minorBidi"/>
          <w:lang w:bidi="ar-IQ"/>
        </w:rPr>
        <w:t>malodour</w:t>
      </w:r>
      <w:proofErr w:type="spellEnd"/>
      <w:r w:rsidRPr="00020945">
        <w:rPr>
          <w:rFonts w:asciiTheme="minorBidi" w:hAnsiTheme="minorBidi"/>
          <w:lang w:bidi="ar-IQ"/>
        </w:rPr>
        <w:t xml:space="preserve"> (halitosis). BMJ 2006:333: 632–635</w:t>
      </w:r>
    </w:p>
    <w:p w:rsidR="00DA3470" w:rsidRPr="00020945" w:rsidRDefault="00DA3470" w:rsidP="00DA3470">
      <w:pPr>
        <w:pStyle w:val="a4"/>
        <w:bidi w:val="0"/>
        <w:jc w:val="both"/>
        <w:rPr>
          <w:rFonts w:asciiTheme="minorBidi" w:hAnsiTheme="minorBidi"/>
          <w:lang w:bidi="ar-IQ"/>
        </w:rPr>
      </w:pPr>
      <w:proofErr w:type="gramStart"/>
      <w:r w:rsidRPr="00020945">
        <w:rPr>
          <w:rFonts w:asciiTheme="minorBidi" w:hAnsiTheme="minorBidi"/>
          <w:lang w:bidi="ar-IQ"/>
        </w:rPr>
        <w:t xml:space="preserve">Rio AC, </w:t>
      </w:r>
      <w:proofErr w:type="spellStart"/>
      <w:r w:rsidRPr="00020945">
        <w:rPr>
          <w:rFonts w:asciiTheme="minorBidi" w:hAnsiTheme="minorBidi"/>
          <w:lang w:bidi="ar-IQ"/>
        </w:rPr>
        <w:t>Franchi</w:t>
      </w:r>
      <w:proofErr w:type="spellEnd"/>
      <w:r w:rsidRPr="00020945">
        <w:rPr>
          <w:rFonts w:asciiTheme="minorBidi" w:hAnsiTheme="minorBidi"/>
          <w:lang w:bidi="ar-IQ"/>
        </w:rPr>
        <w:t>-Teixeira AR, Nicola EM.</w:t>
      </w:r>
      <w:proofErr w:type="gramEnd"/>
      <w:r w:rsidRPr="00020945">
        <w:rPr>
          <w:rFonts w:asciiTheme="minorBidi" w:hAnsiTheme="minorBidi"/>
          <w:lang w:bidi="ar-IQ"/>
        </w:rPr>
        <w:t xml:space="preserve"> </w:t>
      </w:r>
      <w:proofErr w:type="spellStart"/>
      <w:proofErr w:type="gramStart"/>
      <w:r w:rsidRPr="00020945">
        <w:rPr>
          <w:rFonts w:asciiTheme="minorBidi" w:hAnsiTheme="minorBidi"/>
          <w:lang w:bidi="ar-IQ"/>
        </w:rPr>
        <w:t>Relationshipbetween</w:t>
      </w:r>
      <w:proofErr w:type="spellEnd"/>
      <w:r w:rsidRPr="00020945">
        <w:rPr>
          <w:rFonts w:asciiTheme="minorBidi" w:hAnsiTheme="minorBidi"/>
          <w:lang w:bidi="ar-IQ"/>
        </w:rPr>
        <w:t xml:space="preserve"> the presence of </w:t>
      </w:r>
      <w:proofErr w:type="spellStart"/>
      <w:r w:rsidRPr="00020945">
        <w:rPr>
          <w:rFonts w:asciiTheme="minorBidi" w:hAnsiTheme="minorBidi"/>
          <w:lang w:bidi="ar-IQ"/>
        </w:rPr>
        <w:t>tonsilloliths</w:t>
      </w:r>
      <w:proofErr w:type="spellEnd"/>
      <w:r w:rsidRPr="00020945">
        <w:rPr>
          <w:rFonts w:asciiTheme="minorBidi" w:hAnsiTheme="minorBidi"/>
          <w:lang w:bidi="ar-IQ"/>
        </w:rPr>
        <w:t xml:space="preserve"> and halitosis in patients with chronic </w:t>
      </w:r>
      <w:proofErr w:type="spellStart"/>
      <w:r w:rsidRPr="00020945">
        <w:rPr>
          <w:rFonts w:asciiTheme="minorBidi" w:hAnsiTheme="minorBidi"/>
          <w:lang w:bidi="ar-IQ"/>
        </w:rPr>
        <w:t>caseous</w:t>
      </w:r>
      <w:proofErr w:type="spellEnd"/>
      <w:r w:rsidRPr="00020945">
        <w:rPr>
          <w:rFonts w:asciiTheme="minorBidi" w:hAnsiTheme="minorBidi"/>
          <w:lang w:bidi="ar-IQ"/>
        </w:rPr>
        <w:t xml:space="preserve"> tonsillitis.</w:t>
      </w:r>
      <w:proofErr w:type="gramEnd"/>
      <w:r w:rsidRPr="00020945">
        <w:rPr>
          <w:rFonts w:asciiTheme="minorBidi" w:hAnsiTheme="minorBidi"/>
          <w:lang w:bidi="ar-IQ"/>
        </w:rPr>
        <w:t xml:space="preserve"> Br Dent J 2008: 204: E4.</w:t>
      </w:r>
    </w:p>
    <w:p w:rsidR="00DA3470" w:rsidRPr="00020945" w:rsidRDefault="00DA3470" w:rsidP="00DA3470">
      <w:pPr>
        <w:pStyle w:val="a4"/>
        <w:bidi w:val="0"/>
        <w:jc w:val="both"/>
        <w:rPr>
          <w:rFonts w:asciiTheme="minorBidi" w:hAnsiTheme="minorBidi"/>
          <w:lang w:bidi="ar-IQ"/>
        </w:rPr>
      </w:pPr>
      <w:proofErr w:type="spellStart"/>
      <w:r w:rsidRPr="00020945">
        <w:rPr>
          <w:rFonts w:asciiTheme="minorBidi" w:hAnsiTheme="minorBidi"/>
          <w:lang w:bidi="ar-IQ"/>
        </w:rPr>
        <w:t>Yaegaki</w:t>
      </w:r>
      <w:proofErr w:type="spellEnd"/>
      <w:r w:rsidRPr="00020945">
        <w:rPr>
          <w:rFonts w:asciiTheme="minorBidi" w:hAnsiTheme="minorBidi"/>
          <w:lang w:bidi="ar-IQ"/>
        </w:rPr>
        <w:t xml:space="preserve"> K, Coil JM. </w:t>
      </w:r>
      <w:proofErr w:type="gramStart"/>
      <w:r w:rsidRPr="00020945">
        <w:rPr>
          <w:rFonts w:asciiTheme="minorBidi" w:hAnsiTheme="minorBidi"/>
          <w:lang w:bidi="ar-IQ"/>
        </w:rPr>
        <w:t>Examination, classification, and treatment of halitosis; clinical perspectives.</w:t>
      </w:r>
      <w:proofErr w:type="gramEnd"/>
      <w:r w:rsidRPr="00020945">
        <w:rPr>
          <w:rFonts w:asciiTheme="minorBidi" w:hAnsiTheme="minorBidi"/>
          <w:lang w:bidi="ar-IQ"/>
        </w:rPr>
        <w:t xml:space="preserve"> J Can Dent </w:t>
      </w:r>
      <w:proofErr w:type="spellStart"/>
      <w:r w:rsidRPr="00020945">
        <w:rPr>
          <w:rFonts w:asciiTheme="minorBidi" w:hAnsiTheme="minorBidi"/>
          <w:lang w:bidi="ar-IQ"/>
        </w:rPr>
        <w:t>Assoc</w:t>
      </w:r>
      <w:proofErr w:type="spellEnd"/>
      <w:r w:rsidRPr="00020945">
        <w:rPr>
          <w:rFonts w:asciiTheme="minorBidi" w:hAnsiTheme="minorBidi"/>
          <w:lang w:bidi="ar-IQ"/>
        </w:rPr>
        <w:t xml:space="preserve"> 2000: 5: 257–261.</w:t>
      </w:r>
    </w:p>
    <w:p w:rsidR="00DA3470" w:rsidRPr="00020945" w:rsidRDefault="00DA3470" w:rsidP="00DA3470">
      <w:pPr>
        <w:pStyle w:val="a4"/>
        <w:bidi w:val="0"/>
        <w:jc w:val="both"/>
        <w:rPr>
          <w:rFonts w:asciiTheme="minorBidi" w:hAnsiTheme="minorBidi"/>
          <w:lang w:bidi="ar-IQ"/>
        </w:rPr>
      </w:pPr>
      <w:proofErr w:type="spellStart"/>
      <w:r w:rsidRPr="00020945">
        <w:rPr>
          <w:rFonts w:asciiTheme="minorBidi" w:hAnsiTheme="minorBidi"/>
          <w:lang w:bidi="ar-IQ"/>
        </w:rPr>
        <w:t>Amou</w:t>
      </w:r>
      <w:proofErr w:type="spellEnd"/>
      <w:r w:rsidRPr="00020945">
        <w:rPr>
          <w:rFonts w:asciiTheme="minorBidi" w:hAnsiTheme="minorBidi"/>
          <w:lang w:bidi="ar-IQ"/>
        </w:rPr>
        <w:t>, T. et al.: relationship between halitosis and periodontal disease- associated oral bacteria in tongue coatings. International journal of dental hygiene (2014); 12:145-2.</w:t>
      </w:r>
    </w:p>
    <w:p w:rsidR="00DA3470" w:rsidRPr="00020945" w:rsidRDefault="00DA3470" w:rsidP="00DA3470">
      <w:pPr>
        <w:pStyle w:val="a4"/>
        <w:bidi w:val="0"/>
        <w:jc w:val="both"/>
        <w:rPr>
          <w:rFonts w:asciiTheme="minorBidi" w:hAnsiTheme="minorBidi"/>
          <w:lang w:bidi="ar-IQ"/>
        </w:rPr>
      </w:pPr>
      <w:proofErr w:type="spellStart"/>
      <w:r w:rsidRPr="00020945">
        <w:rPr>
          <w:rFonts w:asciiTheme="minorBidi" w:hAnsiTheme="minorBidi"/>
          <w:lang w:bidi="ar-IQ"/>
        </w:rPr>
        <w:t>Sagunthala</w:t>
      </w:r>
      <w:proofErr w:type="spellEnd"/>
      <w:r w:rsidRPr="00020945">
        <w:rPr>
          <w:rFonts w:asciiTheme="minorBidi" w:hAnsiTheme="minorBidi"/>
          <w:lang w:bidi="ar-IQ"/>
        </w:rPr>
        <w:t xml:space="preserve"> </w:t>
      </w:r>
      <w:proofErr w:type="spellStart"/>
      <w:proofErr w:type="gramStart"/>
      <w:r w:rsidRPr="00020945">
        <w:rPr>
          <w:rFonts w:asciiTheme="minorBidi" w:hAnsiTheme="minorBidi"/>
          <w:lang w:bidi="ar-IQ"/>
        </w:rPr>
        <w:t>Ettikan</w:t>
      </w:r>
      <w:proofErr w:type="spellEnd"/>
      <w:r w:rsidRPr="00020945">
        <w:rPr>
          <w:rFonts w:asciiTheme="minorBidi" w:hAnsiTheme="minorBidi"/>
          <w:lang w:bidi="ar-IQ"/>
        </w:rPr>
        <w:t xml:space="preserve"> :</w:t>
      </w:r>
      <w:proofErr w:type="gramEnd"/>
      <w:r w:rsidRPr="00020945">
        <w:rPr>
          <w:rFonts w:asciiTheme="minorBidi" w:hAnsiTheme="minorBidi"/>
          <w:lang w:bidi="ar-IQ"/>
        </w:rPr>
        <w:t xml:space="preserve"> Bad Breath. </w:t>
      </w:r>
      <w:proofErr w:type="gramStart"/>
      <w:r w:rsidRPr="00020945">
        <w:rPr>
          <w:rFonts w:asciiTheme="minorBidi" w:hAnsiTheme="minorBidi"/>
          <w:lang w:bidi="ar-IQ"/>
        </w:rPr>
        <w:t>Journal of dental and medical sciences (2014); 13:46:6.</w:t>
      </w:r>
      <w:proofErr w:type="gramEnd"/>
    </w:p>
    <w:p w:rsidR="00DA3470" w:rsidRPr="00020945" w:rsidRDefault="00DA3470" w:rsidP="00DA3470">
      <w:pPr>
        <w:pStyle w:val="a4"/>
        <w:bidi w:val="0"/>
        <w:jc w:val="both"/>
        <w:rPr>
          <w:rFonts w:asciiTheme="minorBidi" w:hAnsiTheme="minorBidi"/>
          <w:lang w:bidi="ar-IQ"/>
        </w:rPr>
      </w:pPr>
      <w:proofErr w:type="spellStart"/>
      <w:r w:rsidRPr="00020945">
        <w:rPr>
          <w:rFonts w:asciiTheme="minorBidi" w:hAnsiTheme="minorBidi"/>
          <w:lang w:bidi="ar-IQ"/>
        </w:rPr>
        <w:t>Vineet</w:t>
      </w:r>
      <w:proofErr w:type="spellEnd"/>
      <w:r w:rsidRPr="00020945">
        <w:rPr>
          <w:rFonts w:asciiTheme="minorBidi" w:hAnsiTheme="minorBidi"/>
          <w:lang w:bidi="ar-IQ"/>
        </w:rPr>
        <w:t xml:space="preserve"> Bhatia et al.: Amlodipine induced gingival hyperplasia. International journal of cardiology (2007); 122:e23-3.</w:t>
      </w:r>
    </w:p>
    <w:p w:rsidR="00DA3470" w:rsidRPr="00020945" w:rsidRDefault="00DA3470" w:rsidP="00DA3470">
      <w:pPr>
        <w:pStyle w:val="a4"/>
        <w:bidi w:val="0"/>
        <w:jc w:val="both"/>
        <w:rPr>
          <w:rFonts w:asciiTheme="minorBidi" w:hAnsiTheme="minorBidi"/>
          <w:lang w:bidi="ar-IQ"/>
        </w:rPr>
      </w:pPr>
      <w:r w:rsidRPr="00020945">
        <w:rPr>
          <w:rFonts w:asciiTheme="minorBidi" w:hAnsiTheme="minorBidi"/>
          <w:lang w:bidi="ar-IQ"/>
        </w:rPr>
        <w:t xml:space="preserve">Lee, PPC. </w:t>
      </w:r>
      <w:proofErr w:type="gramStart"/>
      <w:r w:rsidRPr="00020945">
        <w:rPr>
          <w:rFonts w:asciiTheme="minorBidi" w:hAnsiTheme="minorBidi"/>
          <w:lang w:bidi="ar-IQ"/>
        </w:rPr>
        <w:t>et</w:t>
      </w:r>
      <w:proofErr w:type="gramEnd"/>
      <w:r w:rsidRPr="00020945">
        <w:rPr>
          <w:rFonts w:asciiTheme="minorBidi" w:hAnsiTheme="minorBidi"/>
          <w:lang w:bidi="ar-IQ"/>
        </w:rPr>
        <w:t xml:space="preserve"> al.: the </w:t>
      </w:r>
      <w:proofErr w:type="spellStart"/>
      <w:r w:rsidRPr="00020945">
        <w:rPr>
          <w:rFonts w:asciiTheme="minorBidi" w:hAnsiTheme="minorBidi"/>
          <w:lang w:bidi="ar-IQ"/>
        </w:rPr>
        <w:t>aetiology</w:t>
      </w:r>
      <w:proofErr w:type="spellEnd"/>
      <w:r w:rsidRPr="00020945">
        <w:rPr>
          <w:rFonts w:asciiTheme="minorBidi" w:hAnsiTheme="minorBidi"/>
          <w:lang w:bidi="ar-IQ"/>
        </w:rPr>
        <w:t xml:space="preserve"> and treatment of oral halitosis: Hong Kong j (2004); 10:415-6.</w:t>
      </w:r>
    </w:p>
    <w:p w:rsidR="00DA3470" w:rsidRPr="00020945" w:rsidRDefault="00DA3470" w:rsidP="00DA3470">
      <w:pPr>
        <w:pStyle w:val="a4"/>
        <w:bidi w:val="0"/>
        <w:jc w:val="both"/>
        <w:rPr>
          <w:rFonts w:asciiTheme="minorBidi" w:hAnsiTheme="minorBidi"/>
          <w:lang w:bidi="ar-IQ"/>
        </w:rPr>
      </w:pPr>
      <w:proofErr w:type="spellStart"/>
      <w:r w:rsidRPr="00020945">
        <w:rPr>
          <w:rFonts w:asciiTheme="minorBidi" w:hAnsiTheme="minorBidi"/>
          <w:lang w:bidi="ar-IQ"/>
        </w:rPr>
        <w:t>Greenman</w:t>
      </w:r>
      <w:proofErr w:type="spellEnd"/>
      <w:r w:rsidRPr="00020945">
        <w:rPr>
          <w:rFonts w:asciiTheme="minorBidi" w:hAnsiTheme="minorBidi"/>
          <w:lang w:bidi="ar-IQ"/>
        </w:rPr>
        <w:t xml:space="preserve"> J et al.:</w:t>
      </w:r>
      <w:r w:rsidRPr="00020945">
        <w:rPr>
          <w:rFonts w:asciiTheme="minorBidi" w:hAnsiTheme="minorBidi"/>
        </w:rPr>
        <w:t xml:space="preserve"> </w:t>
      </w:r>
      <w:r w:rsidRPr="00020945">
        <w:rPr>
          <w:rFonts w:asciiTheme="minorBidi" w:hAnsiTheme="minorBidi"/>
          <w:lang w:bidi="ar-IQ"/>
        </w:rPr>
        <w:t>Organoleptic assessment of halitosis for dental professionals--general recommendations.</w:t>
      </w:r>
      <w:r w:rsidRPr="00020945">
        <w:rPr>
          <w:rFonts w:asciiTheme="minorBidi" w:hAnsiTheme="minorBidi"/>
        </w:rPr>
        <w:t xml:space="preserve"> </w:t>
      </w:r>
      <w:r w:rsidRPr="00020945">
        <w:rPr>
          <w:rFonts w:asciiTheme="minorBidi" w:hAnsiTheme="minorBidi"/>
          <w:lang w:bidi="ar-IQ"/>
        </w:rPr>
        <w:t xml:space="preserve">J Breath </w:t>
      </w:r>
      <w:proofErr w:type="gramStart"/>
      <w:r w:rsidRPr="00020945">
        <w:rPr>
          <w:rFonts w:asciiTheme="minorBidi" w:hAnsiTheme="minorBidi"/>
          <w:lang w:bidi="ar-IQ"/>
        </w:rPr>
        <w:t>Res(</w:t>
      </w:r>
      <w:proofErr w:type="gramEnd"/>
      <w:r w:rsidRPr="00020945">
        <w:rPr>
          <w:rFonts w:asciiTheme="minorBidi" w:hAnsiTheme="minorBidi"/>
          <w:lang w:bidi="ar-IQ"/>
        </w:rPr>
        <w:t xml:space="preserve">2014);81):017102. </w:t>
      </w:r>
    </w:p>
    <w:p w:rsidR="00DA3470" w:rsidRPr="00020945" w:rsidRDefault="00DA3470" w:rsidP="00DA3470">
      <w:pPr>
        <w:pStyle w:val="a4"/>
        <w:bidi w:val="0"/>
        <w:jc w:val="both"/>
        <w:rPr>
          <w:rFonts w:asciiTheme="minorBidi" w:hAnsiTheme="minorBidi"/>
          <w:lang w:bidi="ar-IQ"/>
        </w:rPr>
      </w:pPr>
      <w:r w:rsidRPr="00020945">
        <w:rPr>
          <w:rFonts w:asciiTheme="minorBidi" w:hAnsiTheme="minorBidi"/>
          <w:lang w:bidi="ar-IQ"/>
        </w:rPr>
        <w:t xml:space="preserve">Praveen </w:t>
      </w:r>
      <w:proofErr w:type="spellStart"/>
      <w:r w:rsidRPr="00020945">
        <w:rPr>
          <w:rFonts w:asciiTheme="minorBidi" w:hAnsiTheme="minorBidi"/>
          <w:lang w:bidi="ar-IQ"/>
        </w:rPr>
        <w:t>Ramdurg</w:t>
      </w:r>
      <w:proofErr w:type="spellEnd"/>
      <w:r w:rsidRPr="00020945">
        <w:rPr>
          <w:rFonts w:asciiTheme="minorBidi" w:hAnsiTheme="minorBidi"/>
          <w:lang w:bidi="ar-IQ"/>
        </w:rPr>
        <w:t xml:space="preserve">. </w:t>
      </w:r>
      <w:proofErr w:type="gramStart"/>
      <w:r w:rsidRPr="00020945">
        <w:rPr>
          <w:rFonts w:asciiTheme="minorBidi" w:hAnsiTheme="minorBidi"/>
          <w:lang w:bidi="ar-IQ"/>
        </w:rPr>
        <w:t>et</w:t>
      </w:r>
      <w:proofErr w:type="gramEnd"/>
      <w:r w:rsidRPr="00020945">
        <w:rPr>
          <w:rFonts w:asciiTheme="minorBidi" w:hAnsiTheme="minorBidi"/>
          <w:lang w:bidi="ar-IQ"/>
        </w:rPr>
        <w:t xml:space="preserve"> </w:t>
      </w:r>
      <w:proofErr w:type="spellStart"/>
      <w:r w:rsidRPr="00020945">
        <w:rPr>
          <w:rFonts w:asciiTheme="minorBidi" w:hAnsiTheme="minorBidi"/>
          <w:lang w:bidi="ar-IQ"/>
        </w:rPr>
        <w:t>al.:halitosis</w:t>
      </w:r>
      <w:proofErr w:type="spellEnd"/>
      <w:r w:rsidRPr="00020945">
        <w:rPr>
          <w:rFonts w:asciiTheme="minorBidi" w:hAnsiTheme="minorBidi"/>
          <w:lang w:bidi="ar-IQ"/>
        </w:rPr>
        <w:t>: a review of etiology and management: j of dental and medical sciences(2014); 13:50-4.</w:t>
      </w:r>
    </w:p>
    <w:p w:rsidR="00DA3470" w:rsidRDefault="00DA3470" w:rsidP="00DA3470">
      <w:pPr>
        <w:bidi w:val="0"/>
        <w:rPr>
          <w:rFonts w:asciiTheme="majorBidi" w:hAnsiTheme="majorBidi" w:cstheme="majorBidi"/>
          <w:lang w:bidi="ar-IQ"/>
        </w:rPr>
      </w:pPr>
    </w:p>
    <w:p w:rsidR="00DA3470" w:rsidRDefault="00DA3470" w:rsidP="00DA3470">
      <w:pPr>
        <w:bidi w:val="0"/>
        <w:rPr>
          <w:rFonts w:asciiTheme="majorBidi" w:hAnsiTheme="majorBidi" w:cstheme="majorBidi"/>
          <w:lang w:bidi="ar-IQ"/>
        </w:rPr>
      </w:pPr>
    </w:p>
    <w:p w:rsidR="006769B6" w:rsidRPr="00DA3470" w:rsidRDefault="00DA3470" w:rsidP="00DA3470">
      <w:pPr>
        <w:rPr>
          <w:rFonts w:hint="cs"/>
          <w:rtl/>
        </w:rPr>
      </w:pPr>
      <w:r>
        <w:rPr>
          <w:rFonts w:asciiTheme="majorBidi" w:hAnsiTheme="majorBidi" w:cstheme="majorBidi"/>
          <w:lang w:bidi="ar-IQ"/>
        </w:rPr>
        <w:br w:type="page"/>
      </w:r>
      <w:bookmarkStart w:id="0" w:name="_GoBack"/>
      <w:bookmarkEnd w:id="0"/>
    </w:p>
    <w:sectPr w:rsidR="006769B6" w:rsidRPr="00DA3470" w:rsidSect="002B4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AA3"/>
    <w:multiLevelType w:val="hybridMultilevel"/>
    <w:tmpl w:val="958CA7B2"/>
    <w:lvl w:ilvl="0" w:tplc="1D326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166F8"/>
    <w:multiLevelType w:val="hybridMultilevel"/>
    <w:tmpl w:val="8BAE24D6"/>
    <w:lvl w:ilvl="0" w:tplc="20641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96F24"/>
    <w:multiLevelType w:val="hybridMultilevel"/>
    <w:tmpl w:val="09CE660E"/>
    <w:lvl w:ilvl="0" w:tplc="7F4E48DA">
      <w:start w:val="1"/>
      <w:numFmt w:val="lowerLetter"/>
      <w:lvlText w:val="%1-"/>
      <w:lvlJc w:val="left"/>
      <w:pPr>
        <w:ind w:left="502" w:hanging="360"/>
      </w:pPr>
      <w:rPr>
        <w:rFonts w:asciiTheme="majorBidi" w:hAnsiTheme="majorBidi" w:cstheme="majorBidi" w:hint="default"/>
        <w:b/>
        <w:bCs/>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5784E40"/>
    <w:multiLevelType w:val="hybridMultilevel"/>
    <w:tmpl w:val="F0DA9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572159"/>
    <w:multiLevelType w:val="hybridMultilevel"/>
    <w:tmpl w:val="24181CA0"/>
    <w:lvl w:ilvl="0" w:tplc="51C66C5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292475B7"/>
    <w:multiLevelType w:val="hybridMultilevel"/>
    <w:tmpl w:val="4166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81A63"/>
    <w:multiLevelType w:val="hybridMultilevel"/>
    <w:tmpl w:val="EFB48D82"/>
    <w:lvl w:ilvl="0" w:tplc="C43A6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C4095"/>
    <w:multiLevelType w:val="hybridMultilevel"/>
    <w:tmpl w:val="1E90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86F1D"/>
    <w:multiLevelType w:val="hybridMultilevel"/>
    <w:tmpl w:val="44420958"/>
    <w:lvl w:ilvl="0" w:tplc="3E40A64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56844A3C"/>
    <w:multiLevelType w:val="hybridMultilevel"/>
    <w:tmpl w:val="04C8A97E"/>
    <w:lvl w:ilvl="0" w:tplc="F83E00C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5D0F4C37"/>
    <w:multiLevelType w:val="hybridMultilevel"/>
    <w:tmpl w:val="232E0F18"/>
    <w:lvl w:ilvl="0" w:tplc="31F4B6E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F451F69"/>
    <w:multiLevelType w:val="hybridMultilevel"/>
    <w:tmpl w:val="0E3C7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E0ECC"/>
    <w:multiLevelType w:val="hybridMultilevel"/>
    <w:tmpl w:val="E5BCE2FE"/>
    <w:lvl w:ilvl="0" w:tplc="580C1AA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nsid w:val="68B1174E"/>
    <w:multiLevelType w:val="hybridMultilevel"/>
    <w:tmpl w:val="13B69F44"/>
    <w:lvl w:ilvl="0" w:tplc="816ED5AE">
      <w:start w:val="1"/>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14">
    <w:nsid w:val="6C6D5B89"/>
    <w:multiLevelType w:val="hybridMultilevel"/>
    <w:tmpl w:val="E366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77DBF"/>
    <w:multiLevelType w:val="hybridMultilevel"/>
    <w:tmpl w:val="C1EAE1AA"/>
    <w:lvl w:ilvl="0" w:tplc="AF82C1E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77362481"/>
    <w:multiLevelType w:val="hybridMultilevel"/>
    <w:tmpl w:val="302EA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7"/>
  </w:num>
  <w:num w:numId="5">
    <w:abstractNumId w:val="9"/>
  </w:num>
  <w:num w:numId="6">
    <w:abstractNumId w:val="13"/>
  </w:num>
  <w:num w:numId="7">
    <w:abstractNumId w:val="12"/>
  </w:num>
  <w:num w:numId="8">
    <w:abstractNumId w:val="8"/>
  </w:num>
  <w:num w:numId="9">
    <w:abstractNumId w:val="4"/>
  </w:num>
  <w:num w:numId="10">
    <w:abstractNumId w:val="15"/>
  </w:num>
  <w:num w:numId="11">
    <w:abstractNumId w:val="2"/>
  </w:num>
  <w:num w:numId="12">
    <w:abstractNumId w:val="10"/>
  </w:num>
  <w:num w:numId="13">
    <w:abstractNumId w:val="6"/>
  </w:num>
  <w:num w:numId="14">
    <w:abstractNumId w:val="0"/>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2B458D"/>
    <w:rsid w:val="005060F7"/>
    <w:rsid w:val="0066640A"/>
    <w:rsid w:val="006769B6"/>
    <w:rsid w:val="00943F48"/>
    <w:rsid w:val="00C86DA9"/>
    <w:rsid w:val="00D17700"/>
    <w:rsid w:val="00DA3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6609</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2018-05-08T09:29:00Z</dcterms:created>
  <dcterms:modified xsi:type="dcterms:W3CDTF">2018-05-08T09:29:00Z</dcterms:modified>
</cp:coreProperties>
</file>